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1883C" w14:textId="62D64378" w:rsidR="00903B33" w:rsidRDefault="005A6D58" w:rsidP="00AB7E0A">
      <w:pPr>
        <w:rPr>
          <w:rFonts w:ascii="Gotham Rounded Light" w:hAnsi="Gotham Rounded Light"/>
          <w:noProof/>
          <w:lang w:val="en-GB" w:eastAsia="en-GB"/>
        </w:rPr>
      </w:pPr>
      <w:r>
        <w:rPr>
          <w:rFonts w:ascii="Gotham Rounded Light" w:hAnsi="Gotham Rounded Light"/>
          <w:noProof/>
          <w:lang w:val="en-GB" w:eastAsia="en-GB"/>
        </w:rPr>
        <w:t>`</w:t>
      </w:r>
    </w:p>
    <w:p w14:paraId="5CED3825" w14:textId="3E7173DC" w:rsidR="00903B33" w:rsidRDefault="000C5F05" w:rsidP="00903B33">
      <w:pPr>
        <w:tabs>
          <w:tab w:val="left" w:pos="675"/>
          <w:tab w:val="left" w:pos="5088"/>
        </w:tabs>
        <w:jc w:val="right"/>
        <w:rPr>
          <w:rFonts w:cs="Arial"/>
          <w:b/>
          <w:lang w:val="fr-FR"/>
        </w:rPr>
      </w:pPr>
      <w:r>
        <w:rPr>
          <w:noProof/>
          <w:sz w:val="22"/>
          <w:szCs w:val="22"/>
        </w:rPr>
        <w:drawing>
          <wp:anchor distT="0" distB="0" distL="114300" distR="114300" simplePos="0" relativeHeight="251666432" behindDoc="0" locked="0" layoutInCell="1" allowOverlap="1" wp14:anchorId="6C206CF9" wp14:editId="35305FBE">
            <wp:simplePos x="0" y="0"/>
            <wp:positionH relativeFrom="column">
              <wp:posOffset>4852656</wp:posOffset>
            </wp:positionH>
            <wp:positionV relativeFrom="paragraph">
              <wp:posOffset>8597547</wp:posOffset>
            </wp:positionV>
            <wp:extent cx="1444337" cy="525101"/>
            <wp:effectExtent l="0" t="0" r="3810" b="8890"/>
            <wp:wrapNone/>
            <wp:docPr id="2" name="Picture 2" descr="HIN Logo Larg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N Logo Large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9396" cy="526940"/>
                    </a:xfrm>
                    <a:prstGeom prst="rect">
                      <a:avLst/>
                    </a:prstGeom>
                    <a:noFill/>
                  </pic:spPr>
                </pic:pic>
              </a:graphicData>
            </a:graphic>
            <wp14:sizeRelH relativeFrom="page">
              <wp14:pctWidth>0</wp14:pctWidth>
            </wp14:sizeRelH>
            <wp14:sizeRelV relativeFrom="page">
              <wp14:pctHeight>0</wp14:pctHeight>
            </wp14:sizeRelV>
          </wp:anchor>
        </w:drawing>
      </w:r>
      <w:r w:rsidR="00903B33">
        <w:rPr>
          <w:noProof/>
          <w:lang w:val="en-GB" w:eastAsia="en-GB"/>
        </w:rPr>
        <mc:AlternateContent>
          <mc:Choice Requires="wps">
            <w:drawing>
              <wp:anchor distT="0" distB="0" distL="114300" distR="114300" simplePos="0" relativeHeight="251668480" behindDoc="0" locked="0" layoutInCell="1" allowOverlap="1" wp14:anchorId="35B76655" wp14:editId="4E1E0BF3">
                <wp:simplePos x="0" y="0"/>
                <wp:positionH relativeFrom="column">
                  <wp:posOffset>-606582</wp:posOffset>
                </wp:positionH>
                <wp:positionV relativeFrom="paragraph">
                  <wp:posOffset>1899876</wp:posOffset>
                </wp:positionV>
                <wp:extent cx="5545776" cy="2838202"/>
                <wp:effectExtent l="0" t="0" r="0" b="6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776" cy="2838202"/>
                        </a:xfrm>
                        <a:prstGeom prst="rect">
                          <a:avLst/>
                        </a:prstGeom>
                        <a:noFill/>
                        <a:ln w="9525">
                          <a:noFill/>
                          <a:miter lim="800000"/>
                          <a:headEnd/>
                          <a:tailEnd/>
                        </a:ln>
                      </wps:spPr>
                      <wps:txbx>
                        <w:txbxContent>
                          <w:p w14:paraId="53F03CB2" w14:textId="77777777" w:rsidR="003240F0" w:rsidRPr="00903B33" w:rsidRDefault="003240F0" w:rsidP="00903B33">
                            <w:pPr>
                              <w:rPr>
                                <w:rFonts w:ascii="Gotham Rounded Light" w:hAnsi="Gotham Rounded Light"/>
                                <w:b/>
                                <w:color w:val="FFFFFF" w:themeColor="background1"/>
                                <w:sz w:val="76"/>
                                <w:szCs w:val="76"/>
                              </w:rPr>
                            </w:pPr>
                            <w:r w:rsidRPr="00903B33">
                              <w:rPr>
                                <w:rFonts w:ascii="Gotham Rounded Light" w:hAnsi="Gotham Rounded Light"/>
                                <w:b/>
                                <w:color w:val="FFFFFF" w:themeColor="background1"/>
                                <w:sz w:val="72"/>
                                <w:szCs w:val="72"/>
                              </w:rPr>
                              <w:t>The Hospital Transfer Pathway</w:t>
                            </w:r>
                          </w:p>
                          <w:p w14:paraId="425569E2" w14:textId="77777777" w:rsidR="003240F0" w:rsidRPr="00903B33" w:rsidRDefault="003240F0" w:rsidP="00903B33">
                            <w:pPr>
                              <w:rPr>
                                <w:rFonts w:ascii="Gotham Rounded Light" w:hAnsi="Gotham Rounded Light"/>
                                <w:color w:val="FFFFFF" w:themeColor="background1"/>
                                <w:sz w:val="76"/>
                                <w:szCs w:val="76"/>
                              </w:rPr>
                            </w:pPr>
                          </w:p>
                          <w:p w14:paraId="61CBC82F" w14:textId="11B08129" w:rsidR="003240F0" w:rsidRPr="00903B33" w:rsidRDefault="003240F0" w:rsidP="00903B33">
                            <w:pPr>
                              <w:rPr>
                                <w:rFonts w:ascii="Gotham Rounded Light" w:hAnsi="Gotham Rounded Light"/>
                                <w:b/>
                                <w:color w:val="FFFFFF" w:themeColor="background1"/>
                                <w:sz w:val="48"/>
                                <w:szCs w:val="48"/>
                              </w:rPr>
                            </w:pPr>
                            <w:r w:rsidRPr="00903B33">
                              <w:rPr>
                                <w:rFonts w:ascii="Gotham Rounded Light" w:hAnsi="Gotham Rounded Light"/>
                                <w:b/>
                                <w:color w:val="FFFFFF" w:themeColor="background1"/>
                                <w:sz w:val="48"/>
                                <w:szCs w:val="48"/>
                              </w:rPr>
                              <w:t>The Red Bag Initiative: Guide to Implementation</w:t>
                            </w:r>
                          </w:p>
                          <w:p w14:paraId="27B22482" w14:textId="7568E398" w:rsidR="003240F0" w:rsidRPr="00903B33" w:rsidRDefault="003240F0" w:rsidP="00903B33">
                            <w:pPr>
                              <w:rPr>
                                <w:rFonts w:ascii="Gotham Rounded Light" w:hAnsi="Gotham Rounded Light"/>
                                <w:color w:val="FFFFFF" w:themeColor="background1"/>
                                <w:sz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76655" id="_x0000_t202" coordsize="21600,21600" o:spt="202" path="m,l,21600r21600,l21600,xe">
                <v:stroke joinstyle="miter"/>
                <v:path gradientshapeok="t" o:connecttype="rect"/>
              </v:shapetype>
              <v:shape id="Text Box 2" o:spid="_x0000_s1026" type="#_x0000_t202" style="position:absolute;left:0;text-align:left;margin-left:-47.75pt;margin-top:149.6pt;width:436.7pt;height:2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" filled="f" stroked="f">
                <v:textbox>
                  <w:txbxContent>
                    <w:p w14:paraId="53F03CB2" w14:textId="77777777" w:rsidR="003240F0" w:rsidRPr="00903B33" w:rsidRDefault="003240F0" w:rsidP="00903B33">
                      <w:pPr>
                        <w:rPr>
                          <w:rFonts w:ascii="Gotham Rounded Light" w:hAnsi="Gotham Rounded Light"/>
                          <w:b/>
                          <w:color w:val="FFFFFF" w:themeColor="background1"/>
                          <w:sz w:val="76"/>
                          <w:szCs w:val="76"/>
                        </w:rPr>
                      </w:pPr>
                      <w:r w:rsidRPr="00903B33">
                        <w:rPr>
                          <w:rFonts w:ascii="Gotham Rounded Light" w:hAnsi="Gotham Rounded Light"/>
                          <w:b/>
                          <w:color w:val="FFFFFF" w:themeColor="background1"/>
                          <w:sz w:val="72"/>
                          <w:szCs w:val="72"/>
                        </w:rPr>
                        <w:t>The Hospital Transfer Pathway</w:t>
                      </w:r>
                    </w:p>
                    <w:p w14:paraId="425569E2" w14:textId="77777777" w:rsidR="003240F0" w:rsidRPr="00903B33" w:rsidRDefault="003240F0" w:rsidP="00903B33">
                      <w:pPr>
                        <w:rPr>
                          <w:rFonts w:ascii="Gotham Rounded Light" w:hAnsi="Gotham Rounded Light"/>
                          <w:color w:val="FFFFFF" w:themeColor="background1"/>
                          <w:sz w:val="76"/>
                          <w:szCs w:val="76"/>
                        </w:rPr>
                      </w:pPr>
                    </w:p>
                    <w:p w14:paraId="61CBC82F" w14:textId="11B08129" w:rsidR="003240F0" w:rsidRPr="00903B33" w:rsidRDefault="003240F0" w:rsidP="00903B33">
                      <w:pPr>
                        <w:rPr>
                          <w:rFonts w:ascii="Gotham Rounded Light" w:hAnsi="Gotham Rounded Light"/>
                          <w:b/>
                          <w:color w:val="FFFFFF" w:themeColor="background1"/>
                          <w:sz w:val="48"/>
                          <w:szCs w:val="48"/>
                        </w:rPr>
                      </w:pPr>
                      <w:r w:rsidRPr="00903B33">
                        <w:rPr>
                          <w:rFonts w:ascii="Gotham Rounded Light" w:hAnsi="Gotham Rounded Light"/>
                          <w:b/>
                          <w:color w:val="FFFFFF" w:themeColor="background1"/>
                          <w:sz w:val="48"/>
                          <w:szCs w:val="48"/>
                        </w:rPr>
                        <w:t>The Red Bag Initiative: Guide to Implementation</w:t>
                      </w:r>
                    </w:p>
                    <w:p w14:paraId="27B22482" w14:textId="7568E398" w:rsidR="003240F0" w:rsidRPr="00903B33" w:rsidRDefault="003240F0" w:rsidP="00903B33">
                      <w:pPr>
                        <w:rPr>
                          <w:rFonts w:ascii="Gotham Rounded Light" w:hAnsi="Gotham Rounded Light"/>
                          <w:color w:val="FFFFFF" w:themeColor="background1"/>
                          <w:sz w:val="72"/>
                        </w:rPr>
                      </w:pPr>
                    </w:p>
                  </w:txbxContent>
                </v:textbox>
              </v:shape>
            </w:pict>
          </mc:Fallback>
        </mc:AlternateContent>
      </w:r>
      <w:r w:rsidR="00903B33">
        <w:rPr>
          <w:rFonts w:ascii="Gotham Rounded Light" w:hAnsi="Gotham Rounded Light"/>
          <w:noProof/>
          <w:lang w:val="en-GB" w:eastAsia="en-GB"/>
        </w:rPr>
        <w:br w:type="page"/>
      </w:r>
      <w:r w:rsidR="00903B33" w:rsidRPr="00B44DA4">
        <w:rPr>
          <w:rFonts w:cs="Arial"/>
          <w:noProof/>
          <w:sz w:val="40"/>
          <w:lang w:val="en-GB" w:eastAsia="en-GB"/>
        </w:rPr>
        <mc:AlternateContent>
          <mc:Choice Requires="wps">
            <w:drawing>
              <wp:anchor distT="0" distB="0" distL="114300" distR="114300" simplePos="0" relativeHeight="251663360" behindDoc="0" locked="0" layoutInCell="1" allowOverlap="1" wp14:anchorId="0DE0E2DA" wp14:editId="16CE01C3">
                <wp:simplePos x="0" y="0"/>
                <wp:positionH relativeFrom="column">
                  <wp:posOffset>3343276</wp:posOffset>
                </wp:positionH>
                <wp:positionV relativeFrom="paragraph">
                  <wp:posOffset>-504825</wp:posOffset>
                </wp:positionV>
                <wp:extent cx="3045460" cy="1403985"/>
                <wp:effectExtent l="0" t="0" r="2540" b="25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5460" cy="1403985"/>
                        </a:xfrm>
                        <a:prstGeom prst="rect">
                          <a:avLst/>
                        </a:prstGeom>
                        <a:solidFill>
                          <a:srgbClr val="FFFFFF"/>
                        </a:solidFill>
                        <a:ln w="9525">
                          <a:noFill/>
                          <a:miter lim="800000"/>
                          <a:headEnd/>
                          <a:tailEnd/>
                        </a:ln>
                      </wps:spPr>
                      <wps:txbx>
                        <w:txbxContent>
                          <w:p w14:paraId="33017D60" w14:textId="77777777" w:rsidR="003240F0" w:rsidRPr="00903B33" w:rsidRDefault="003240F0" w:rsidP="00903B33">
                            <w:pPr>
                              <w:jc w:val="right"/>
                              <w:rPr>
                                <w:color w:val="00A0DB"/>
                              </w:rPr>
                            </w:pPr>
                            <w:r w:rsidRPr="00903B33">
                              <w:rPr>
                                <w:color w:val="00A0DB"/>
                              </w:rPr>
                              <w:t>www.healthinnovationnetwork.com</w:t>
                            </w:r>
                          </w:p>
                          <w:p w14:paraId="5B339B86" w14:textId="77777777" w:rsidR="003240F0" w:rsidRPr="00903B33" w:rsidRDefault="003240F0" w:rsidP="00903B33">
                            <w:pPr>
                              <w:jc w:val="right"/>
                              <w:rPr>
                                <w:color w:val="00A0DB"/>
                              </w:rPr>
                            </w:pPr>
                            <w:r w:rsidRPr="00903B33">
                              <w:rPr>
                                <w:color w:val="00A0DB"/>
                              </w:rPr>
                              <w:t>@</w:t>
                            </w:r>
                            <w:proofErr w:type="spellStart"/>
                            <w:r w:rsidRPr="00903B33">
                              <w:rPr>
                                <w:color w:val="00A0DB"/>
                              </w:rPr>
                              <w:t>HINSouthLondon</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E0E2DA" id="_x0000_s1027" type="#_x0000_t202" style="position:absolute;left:0;text-align:left;margin-left:263.25pt;margin-top:-39.75pt;width:239.8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" stroked="f">
                <v:textbox style="mso-fit-shape-to-text:t">
                  <w:txbxContent>
                    <w:p w14:paraId="33017D60" w14:textId="77777777" w:rsidR="003240F0" w:rsidRPr="00903B33" w:rsidRDefault="003240F0" w:rsidP="00903B33">
                      <w:pPr>
                        <w:jc w:val="right"/>
                        <w:rPr>
                          <w:color w:val="00A0DB"/>
                        </w:rPr>
                      </w:pPr>
                      <w:r w:rsidRPr="00903B33">
                        <w:rPr>
                          <w:color w:val="00A0DB"/>
                        </w:rPr>
                        <w:t>www.healthinnovationnetwork.com</w:t>
                      </w:r>
                    </w:p>
                    <w:p w14:paraId="5B339B86" w14:textId="77777777" w:rsidR="003240F0" w:rsidRPr="00903B33" w:rsidRDefault="003240F0" w:rsidP="00903B33">
                      <w:pPr>
                        <w:jc w:val="right"/>
                        <w:rPr>
                          <w:color w:val="00A0DB"/>
                        </w:rPr>
                      </w:pPr>
                      <w:r w:rsidRPr="00903B33">
                        <w:rPr>
                          <w:color w:val="00A0DB"/>
                        </w:rPr>
                        <w:t>@</w:t>
                      </w:r>
                      <w:proofErr w:type="spellStart"/>
                      <w:r w:rsidRPr="00903B33">
                        <w:rPr>
                          <w:color w:val="00A0DB"/>
                        </w:rPr>
                        <w:t>HINSouthLondon</w:t>
                      </w:r>
                      <w:proofErr w:type="spellEnd"/>
                    </w:p>
                  </w:txbxContent>
                </v:textbox>
              </v:shape>
            </w:pict>
          </mc:Fallback>
        </mc:AlternateContent>
      </w:r>
      <w:r w:rsidR="00903B33">
        <w:rPr>
          <w:noProof/>
          <w:lang w:val="en-GB" w:eastAsia="en-GB"/>
        </w:rPr>
        <mc:AlternateContent>
          <mc:Choice Requires="wpg">
            <w:drawing>
              <wp:anchor distT="0" distB="0" distL="114300" distR="114300" simplePos="0" relativeHeight="251664384" behindDoc="0" locked="0" layoutInCell="1" allowOverlap="1" wp14:anchorId="439092AC" wp14:editId="6D218A15">
                <wp:simplePos x="0" y="0"/>
                <wp:positionH relativeFrom="column">
                  <wp:posOffset>-5674797</wp:posOffset>
                </wp:positionH>
                <wp:positionV relativeFrom="paragraph">
                  <wp:posOffset>-1341639</wp:posOffset>
                </wp:positionV>
                <wp:extent cx="10866120" cy="10866120"/>
                <wp:effectExtent l="0" t="0" r="0" b="0"/>
                <wp:wrapNone/>
                <wp:docPr id="4" name="Group 4"/>
                <wp:cNvGraphicFramePr/>
                <a:graphic xmlns:a="http://schemas.openxmlformats.org/drawingml/2006/main">
                  <a:graphicData uri="http://schemas.microsoft.com/office/word/2010/wordprocessingGroup">
                    <wpg:wgp>
                      <wpg:cNvGrpSpPr/>
                      <wpg:grpSpPr>
                        <a:xfrm>
                          <a:off x="0" y="0"/>
                          <a:ext cx="10866120" cy="10866120"/>
                          <a:chOff x="0" y="0"/>
                          <a:chExt cx="9288780" cy="9288780"/>
                        </a:xfrm>
                      </wpg:grpSpPr>
                      <wps:wsp>
                        <wps:cNvPr id="7" name="Oval 5"/>
                        <wps:cNvSpPr/>
                        <wps:spPr>
                          <a:xfrm>
                            <a:off x="0" y="0"/>
                            <a:ext cx="9288780" cy="9288780"/>
                          </a:xfrm>
                          <a:prstGeom prst="ellipse">
                            <a:avLst/>
                          </a:prstGeom>
                          <a:gradFill flip="none" rotWithShape="1">
                            <a:gsLst>
                              <a:gs pos="100000">
                                <a:srgbClr val="00A0DB">
                                  <a:alpha val="43000"/>
                                </a:srgbClr>
                              </a:gs>
                              <a:gs pos="0">
                                <a:srgbClr val="B0C61F">
                                  <a:alpha val="54000"/>
                                </a:srgb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3"/>
                        <wps:cNvSpPr/>
                        <wps:spPr>
                          <a:xfrm>
                            <a:off x="262418" y="293807"/>
                            <a:ext cx="8712835" cy="8712835"/>
                          </a:xfrm>
                          <a:prstGeom prst="ellipse">
                            <a:avLst/>
                          </a:prstGeom>
                          <a:gradFill flip="none" rotWithShape="1">
                            <a:gsLst>
                              <a:gs pos="100000">
                                <a:srgbClr val="00A0DB"/>
                              </a:gs>
                              <a:gs pos="0">
                                <a:srgbClr val="B0C61F"/>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A63B9E" id="Group 4" o:spid="_x0000_s1026" style="position:absolute;margin-left:-446.85pt;margin-top:-105.65pt;width:855.6pt;height:855.6pt;z-index:251664384;mso-width-relative:margin;mso-height-relative:margin" coordsize="92887,92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">
                <v:oval id="Oval 5" o:spid="_x0000_s1027" style="position:absolute;width:92887;height:92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" fillcolor="#b0c61f" stroked="f" strokeweight="2pt">
                  <v:fill opacity="35389f" color2="#00a0db" o:opacity2="28180f" rotate="t" angle="315" focus="100%" type="gradient"/>
                </v:oval>
                <v:oval id="Oval 3" o:spid="_x0000_s1028" style="position:absolute;left:2624;top:2938;width:87128;height:87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" fillcolor="#b0c61f" stroked="f" strokeweight="2pt">
                  <v:fill color2="#00a0db" rotate="t" angle="315" focus="100%" type="gradient"/>
                </v:oval>
              </v:group>
            </w:pict>
          </mc:Fallback>
        </mc:AlternateContent>
      </w:r>
    </w:p>
    <w:p w14:paraId="47202659" w14:textId="77777777" w:rsidR="00AA1B52" w:rsidRPr="005F41DD" w:rsidRDefault="00AA1B52" w:rsidP="00AA1B52">
      <w:pPr>
        <w:pStyle w:val="Heading1"/>
      </w:pPr>
      <w:r w:rsidRPr="005F41DD">
        <w:lastRenderedPageBreak/>
        <w:t>Contents</w:t>
      </w:r>
    </w:p>
    <w:p w14:paraId="376BFD93" w14:textId="76A06103" w:rsidR="00AA1B52" w:rsidRDefault="00AA1B52" w:rsidP="00AA1B52">
      <w:pPr>
        <w:pStyle w:val="TOC1"/>
        <w:rPr>
          <w:rFonts w:asciiTheme="minorHAnsi" w:hAnsiTheme="minorHAnsi"/>
          <w:color w:val="00B0F0"/>
          <w:sz w:val="24"/>
          <w:szCs w:val="24"/>
        </w:rPr>
      </w:pPr>
      <w:r w:rsidRPr="000C5F05">
        <w:rPr>
          <w:color w:val="00B0F0"/>
          <w:szCs w:val="24"/>
        </w:rPr>
        <w:fldChar w:fldCharType="begin"/>
      </w:r>
      <w:r w:rsidRPr="000C5F05">
        <w:rPr>
          <w:color w:val="00B0F0"/>
          <w:szCs w:val="24"/>
        </w:rPr>
        <w:instrText xml:space="preserve"> TOC \o "1-3" \h \z \u </w:instrText>
      </w:r>
      <w:r w:rsidRPr="000C5F05">
        <w:rPr>
          <w:color w:val="00B0F0"/>
          <w:szCs w:val="24"/>
        </w:rPr>
        <w:fldChar w:fldCharType="separate"/>
      </w:r>
      <w:hyperlink w:anchor="_Toc466625170" w:history="1">
        <w:r w:rsidRPr="000C5F05">
          <w:rPr>
            <w:rStyle w:val="Hyperlink"/>
            <w:rFonts w:asciiTheme="minorHAnsi" w:hAnsiTheme="minorHAnsi"/>
            <w:color w:val="00B0F0"/>
            <w:sz w:val="24"/>
            <w:szCs w:val="24"/>
          </w:rPr>
          <w:t>Foreword</w:t>
        </w:r>
        <w:r w:rsidRPr="000C5F05">
          <w:rPr>
            <w:rFonts w:asciiTheme="minorHAnsi" w:hAnsiTheme="minorHAnsi"/>
            <w:webHidden/>
            <w:color w:val="00B0F0"/>
            <w:sz w:val="24"/>
            <w:szCs w:val="24"/>
          </w:rPr>
          <w:tab/>
        </w:r>
        <w:r w:rsidR="00041BF0" w:rsidRPr="00041BF0">
          <w:rPr>
            <w:rFonts w:asciiTheme="minorHAnsi" w:hAnsiTheme="minorHAnsi"/>
            <w:b w:val="0"/>
            <w:webHidden/>
            <w:color w:val="00B0F0"/>
            <w:sz w:val="24"/>
            <w:szCs w:val="24"/>
          </w:rPr>
          <w:t>1</w:t>
        </w:r>
      </w:hyperlink>
    </w:p>
    <w:p w14:paraId="4B50AA13" w14:textId="6493AAF9" w:rsidR="00041BF0" w:rsidRPr="000C5F05" w:rsidRDefault="00041BF0" w:rsidP="00041BF0">
      <w:pPr>
        <w:spacing w:after="200" w:line="276" w:lineRule="auto"/>
        <w:rPr>
          <w:color w:val="00B0F0"/>
        </w:rPr>
      </w:pPr>
      <w:hyperlink w:anchor="_Toc466625171" w:history="1">
        <w:r>
          <w:rPr>
            <w:rFonts w:eastAsiaTheme="minorHAnsi" w:cs="Arial"/>
            <w:b/>
            <w:color w:val="00B0F0"/>
            <w:lang w:val="en-GB"/>
          </w:rPr>
          <w:t>Introducing the Red Bag Initiative……………..</w:t>
        </w:r>
        <w:r w:rsidRPr="000C5F05">
          <w:rPr>
            <w:rFonts w:eastAsiaTheme="minorHAnsi" w:cs="Arial"/>
            <w:b/>
            <w:color w:val="00B0F0"/>
            <w:lang w:val="en-GB"/>
          </w:rPr>
          <w:t>……………………………………………</w:t>
        </w:r>
        <w:r>
          <w:rPr>
            <w:rFonts w:eastAsiaTheme="minorHAnsi" w:cs="Arial"/>
            <w:b/>
            <w:color w:val="00B0F0"/>
            <w:lang w:val="en-GB"/>
          </w:rPr>
          <w:t>..</w:t>
        </w:r>
        <w:r w:rsidRPr="000C5F05">
          <w:rPr>
            <w:rFonts w:eastAsiaTheme="minorHAnsi" w:cs="Arial"/>
            <w:b/>
            <w:color w:val="00B0F0"/>
            <w:lang w:val="en-GB"/>
          </w:rPr>
          <w:t>………………………</w:t>
        </w:r>
        <w:r>
          <w:rPr>
            <w:webHidden/>
            <w:color w:val="00B0F0"/>
          </w:rPr>
          <w:t>2</w:t>
        </w:r>
      </w:hyperlink>
    </w:p>
    <w:p w14:paraId="44EBB0B1" w14:textId="45128344" w:rsidR="00AA1B52" w:rsidRPr="000C5F05" w:rsidRDefault="00AA1B52" w:rsidP="000C5F05">
      <w:pPr>
        <w:spacing w:after="200" w:line="276" w:lineRule="auto"/>
        <w:rPr>
          <w:color w:val="00B0F0"/>
        </w:rPr>
      </w:pPr>
      <w:hyperlink w:anchor="_Toc466625171" w:history="1">
        <w:r w:rsidR="006E09EE" w:rsidRPr="000C5F05">
          <w:rPr>
            <w:rFonts w:eastAsiaTheme="minorHAnsi" w:cs="Arial"/>
            <w:b/>
            <w:color w:val="00B0F0"/>
            <w:lang w:val="en-GB"/>
          </w:rPr>
          <w:t>Principles of the Hospital Transfer Pathway</w:t>
        </w:r>
        <w:r w:rsidR="000C5F05" w:rsidRPr="000C5F05">
          <w:rPr>
            <w:rFonts w:eastAsiaTheme="minorHAnsi" w:cs="Arial"/>
            <w:b/>
            <w:color w:val="00B0F0"/>
            <w:lang w:val="en-GB"/>
          </w:rPr>
          <w:t>……………………………………………</w:t>
        </w:r>
        <w:r w:rsidR="00041BF0">
          <w:rPr>
            <w:rFonts w:eastAsiaTheme="minorHAnsi" w:cs="Arial"/>
            <w:b/>
            <w:color w:val="00B0F0"/>
            <w:lang w:val="en-GB"/>
          </w:rPr>
          <w:t>..</w:t>
        </w:r>
        <w:r w:rsidR="000C5F05" w:rsidRPr="000C5F05">
          <w:rPr>
            <w:rFonts w:eastAsiaTheme="minorHAnsi" w:cs="Arial"/>
            <w:b/>
            <w:color w:val="00B0F0"/>
            <w:lang w:val="en-GB"/>
          </w:rPr>
          <w:t>………………………</w:t>
        </w:r>
        <w:r w:rsidR="00041BF0">
          <w:rPr>
            <w:webHidden/>
            <w:color w:val="00B0F0"/>
          </w:rPr>
          <w:t>2</w:t>
        </w:r>
      </w:hyperlink>
    </w:p>
    <w:p w14:paraId="27C95D6A" w14:textId="45259826" w:rsidR="00AA1B52" w:rsidRPr="000C5F05" w:rsidRDefault="00AA1B52" w:rsidP="00AA1B52">
      <w:pPr>
        <w:pStyle w:val="TOC1"/>
        <w:rPr>
          <w:rFonts w:asciiTheme="minorHAnsi" w:hAnsiTheme="minorHAnsi"/>
          <w:color w:val="00B0F0"/>
          <w:sz w:val="24"/>
          <w:szCs w:val="24"/>
        </w:rPr>
      </w:pPr>
      <w:hyperlink w:anchor="_Toc466625171" w:history="1">
        <w:r w:rsidR="006E09EE" w:rsidRPr="000C5F05">
          <w:rPr>
            <w:rStyle w:val="Hyperlink"/>
            <w:rFonts w:asciiTheme="minorHAnsi" w:hAnsiTheme="minorHAnsi"/>
            <w:color w:val="00B0F0"/>
            <w:sz w:val="24"/>
            <w:szCs w:val="24"/>
          </w:rPr>
          <w:t>How it helps</w:t>
        </w:r>
        <w:r w:rsidRPr="000C5F05">
          <w:rPr>
            <w:rFonts w:asciiTheme="minorHAnsi" w:hAnsiTheme="minorHAnsi"/>
            <w:webHidden/>
            <w:color w:val="00B0F0"/>
            <w:sz w:val="24"/>
            <w:szCs w:val="24"/>
          </w:rPr>
          <w:tab/>
        </w:r>
        <w:r w:rsidRPr="00041BF0">
          <w:rPr>
            <w:rFonts w:asciiTheme="minorHAnsi" w:hAnsiTheme="minorHAnsi"/>
            <w:b w:val="0"/>
            <w:webHidden/>
            <w:color w:val="00B0F0"/>
            <w:sz w:val="24"/>
            <w:szCs w:val="24"/>
          </w:rPr>
          <w:fldChar w:fldCharType="begin"/>
        </w:r>
        <w:r w:rsidRPr="00041BF0">
          <w:rPr>
            <w:rFonts w:asciiTheme="minorHAnsi" w:hAnsiTheme="minorHAnsi"/>
            <w:b w:val="0"/>
            <w:webHidden/>
            <w:color w:val="00B0F0"/>
            <w:sz w:val="24"/>
            <w:szCs w:val="24"/>
          </w:rPr>
          <w:instrText xml:space="preserve"> PAGEREF _Toc466625171 \h </w:instrText>
        </w:r>
        <w:r w:rsidRPr="00041BF0">
          <w:rPr>
            <w:rFonts w:asciiTheme="minorHAnsi" w:hAnsiTheme="minorHAnsi"/>
            <w:b w:val="0"/>
            <w:webHidden/>
            <w:color w:val="00B0F0"/>
            <w:sz w:val="24"/>
            <w:szCs w:val="24"/>
          </w:rPr>
        </w:r>
        <w:r w:rsidRPr="00041BF0">
          <w:rPr>
            <w:rFonts w:asciiTheme="minorHAnsi" w:hAnsiTheme="minorHAnsi"/>
            <w:b w:val="0"/>
            <w:webHidden/>
            <w:color w:val="00B0F0"/>
            <w:sz w:val="24"/>
            <w:szCs w:val="24"/>
          </w:rPr>
          <w:fldChar w:fldCharType="separate"/>
        </w:r>
        <w:r w:rsidRPr="00041BF0">
          <w:rPr>
            <w:rFonts w:asciiTheme="minorHAnsi" w:hAnsiTheme="minorHAnsi"/>
            <w:b w:val="0"/>
            <w:webHidden/>
            <w:color w:val="00B0F0"/>
            <w:sz w:val="24"/>
            <w:szCs w:val="24"/>
          </w:rPr>
          <w:t>3</w:t>
        </w:r>
        <w:r w:rsidRPr="00041BF0">
          <w:rPr>
            <w:rFonts w:asciiTheme="minorHAnsi" w:hAnsiTheme="minorHAnsi"/>
            <w:b w:val="0"/>
            <w:webHidden/>
            <w:color w:val="00B0F0"/>
            <w:sz w:val="24"/>
            <w:szCs w:val="24"/>
          </w:rPr>
          <w:fldChar w:fldCharType="end"/>
        </w:r>
      </w:hyperlink>
    </w:p>
    <w:p w14:paraId="73117B87" w14:textId="0183FFF0" w:rsidR="00AA1B52" w:rsidRPr="000C5F05" w:rsidRDefault="00AA1B52" w:rsidP="000C5F05">
      <w:pPr>
        <w:jc w:val="both"/>
        <w:rPr>
          <w:color w:val="00B0F0"/>
        </w:rPr>
      </w:pPr>
      <w:hyperlink w:anchor="_Toc466625171" w:history="1">
        <w:r w:rsidR="006E09EE" w:rsidRPr="000C5F05">
          <w:rPr>
            <w:rFonts w:eastAsiaTheme="minorHAnsi" w:cs="Arial"/>
            <w:b/>
            <w:color w:val="00B0F0"/>
            <w:lang w:val="en-GB"/>
          </w:rPr>
          <w:t>Stage 1 Mobilise your stakeholders</w:t>
        </w:r>
        <w:r w:rsidR="000C5F05" w:rsidRPr="000C5F05">
          <w:rPr>
            <w:rFonts w:eastAsiaTheme="minorHAnsi" w:cs="Arial"/>
            <w:b/>
            <w:color w:val="00B0F0"/>
            <w:lang w:val="en-GB"/>
          </w:rPr>
          <w:t>………………………………………</w:t>
        </w:r>
      </w:hyperlink>
      <w:r w:rsidR="000C5F05" w:rsidRPr="000C5F05">
        <w:rPr>
          <w:color w:val="00B0F0"/>
        </w:rPr>
        <w:t>……………………………………………</w:t>
      </w:r>
      <w:r w:rsidR="00041BF0" w:rsidRPr="00041BF0">
        <w:rPr>
          <w:color w:val="00B0F0"/>
        </w:rPr>
        <w:t>4</w:t>
      </w:r>
    </w:p>
    <w:p w14:paraId="00BCE9F3" w14:textId="1BB6B042" w:rsidR="00AA1B52" w:rsidRPr="000C5F05" w:rsidRDefault="00AA1B52" w:rsidP="00AA1B52">
      <w:pPr>
        <w:pStyle w:val="TOC1"/>
        <w:rPr>
          <w:rFonts w:asciiTheme="minorHAnsi" w:hAnsiTheme="minorHAnsi"/>
          <w:color w:val="00B0F0"/>
          <w:sz w:val="24"/>
          <w:szCs w:val="24"/>
        </w:rPr>
      </w:pPr>
      <w:hyperlink w:anchor="_Toc466625171" w:history="1">
        <w:r w:rsidR="006E09EE" w:rsidRPr="000C5F05">
          <w:rPr>
            <w:rStyle w:val="Hyperlink"/>
            <w:rFonts w:asciiTheme="minorHAnsi" w:hAnsiTheme="minorHAnsi"/>
            <w:color w:val="00B0F0"/>
            <w:sz w:val="24"/>
            <w:szCs w:val="24"/>
          </w:rPr>
          <w:t>Stage 2 Meet face to face</w:t>
        </w:r>
        <w:r w:rsidRPr="000C5F05">
          <w:rPr>
            <w:rFonts w:asciiTheme="minorHAnsi" w:hAnsiTheme="minorHAnsi"/>
            <w:webHidden/>
            <w:color w:val="00B0F0"/>
            <w:sz w:val="24"/>
            <w:szCs w:val="24"/>
          </w:rPr>
          <w:tab/>
        </w:r>
        <w:r w:rsidR="00041BF0" w:rsidRPr="00041BF0">
          <w:rPr>
            <w:rFonts w:asciiTheme="minorHAnsi" w:hAnsiTheme="minorHAnsi"/>
            <w:b w:val="0"/>
            <w:webHidden/>
            <w:color w:val="00B0F0"/>
            <w:sz w:val="24"/>
            <w:szCs w:val="24"/>
          </w:rPr>
          <w:t>4</w:t>
        </w:r>
      </w:hyperlink>
    </w:p>
    <w:p w14:paraId="6A67C526" w14:textId="42283BC4" w:rsidR="00AA1B52" w:rsidRPr="000C5F05" w:rsidRDefault="00AA1B52" w:rsidP="00AA1B52">
      <w:pPr>
        <w:pStyle w:val="TOC1"/>
        <w:rPr>
          <w:rFonts w:asciiTheme="minorHAnsi" w:hAnsiTheme="minorHAnsi"/>
          <w:color w:val="00B0F0"/>
          <w:sz w:val="24"/>
          <w:szCs w:val="24"/>
        </w:rPr>
      </w:pPr>
      <w:hyperlink w:anchor="_Toc466625171" w:history="1">
        <w:r w:rsidR="006E09EE" w:rsidRPr="000C5F05">
          <w:rPr>
            <w:rStyle w:val="Hyperlink"/>
            <w:rFonts w:asciiTheme="minorHAnsi" w:hAnsiTheme="minorHAnsi"/>
            <w:color w:val="00B0F0"/>
            <w:sz w:val="24"/>
            <w:szCs w:val="24"/>
          </w:rPr>
          <w:t>Stage 3 Order the ‘Red Bags’</w:t>
        </w:r>
        <w:r w:rsidRPr="000C5F05">
          <w:rPr>
            <w:rFonts w:asciiTheme="minorHAnsi" w:hAnsiTheme="minorHAnsi"/>
            <w:webHidden/>
            <w:color w:val="00B0F0"/>
            <w:sz w:val="24"/>
            <w:szCs w:val="24"/>
          </w:rPr>
          <w:tab/>
        </w:r>
        <w:r w:rsidR="00041BF0" w:rsidRPr="00041BF0">
          <w:rPr>
            <w:rFonts w:asciiTheme="minorHAnsi" w:hAnsiTheme="minorHAnsi"/>
            <w:b w:val="0"/>
            <w:webHidden/>
            <w:color w:val="00B0F0"/>
            <w:sz w:val="24"/>
            <w:szCs w:val="24"/>
          </w:rPr>
          <w:t>5</w:t>
        </w:r>
      </w:hyperlink>
    </w:p>
    <w:p w14:paraId="2A0333A6" w14:textId="509EDAC4" w:rsidR="00AA1B52" w:rsidRPr="000C5F05" w:rsidRDefault="00AA1B52" w:rsidP="000C5F05">
      <w:pPr>
        <w:jc w:val="both"/>
        <w:rPr>
          <w:color w:val="00B0F0"/>
        </w:rPr>
      </w:pPr>
      <w:hyperlink w:anchor="_Toc466625171" w:history="1">
        <w:r w:rsidR="006E09EE" w:rsidRPr="000C5F05">
          <w:rPr>
            <w:rFonts w:eastAsiaTheme="minorHAnsi" w:cs="Arial"/>
            <w:b/>
            <w:color w:val="00B0F0"/>
            <w:lang w:val="en-GB"/>
          </w:rPr>
          <w:t xml:space="preserve">Stage 4 Recruit Care Homes  </w:t>
        </w:r>
        <w:r w:rsidR="000C5F05" w:rsidRPr="000C5F05">
          <w:rPr>
            <w:rFonts w:eastAsiaTheme="minorHAnsi" w:cs="Arial"/>
            <w:b/>
            <w:color w:val="00B0F0"/>
            <w:lang w:val="en-GB"/>
          </w:rPr>
          <w:t>……………………………………………………………………</w:t>
        </w:r>
        <w:r w:rsidR="00041BF0">
          <w:rPr>
            <w:rFonts w:eastAsiaTheme="minorHAnsi" w:cs="Arial"/>
            <w:b/>
            <w:color w:val="00B0F0"/>
            <w:lang w:val="en-GB"/>
          </w:rPr>
          <w:t>..</w:t>
        </w:r>
        <w:r w:rsidR="000C5F05" w:rsidRPr="000C5F05">
          <w:rPr>
            <w:rFonts w:eastAsiaTheme="minorHAnsi" w:cs="Arial"/>
            <w:b/>
            <w:color w:val="00B0F0"/>
            <w:lang w:val="en-GB"/>
          </w:rPr>
          <w:t>…………………</w:t>
        </w:r>
        <w:r w:rsidR="00041BF0">
          <w:rPr>
            <w:rFonts w:eastAsiaTheme="minorHAnsi" w:cs="Arial"/>
            <w:b/>
            <w:color w:val="00B0F0"/>
            <w:lang w:val="en-GB"/>
          </w:rPr>
          <w:t>…..</w:t>
        </w:r>
        <w:r w:rsidR="000C5F05" w:rsidRPr="000C5F05">
          <w:rPr>
            <w:rFonts w:eastAsiaTheme="minorHAnsi" w:cs="Arial"/>
            <w:b/>
            <w:color w:val="00B0F0"/>
            <w:lang w:val="en-GB"/>
          </w:rPr>
          <w:t>.</w:t>
        </w:r>
        <w:r w:rsidR="00041BF0">
          <w:rPr>
            <w:webHidden/>
            <w:color w:val="00B0F0"/>
          </w:rPr>
          <w:t>5</w:t>
        </w:r>
      </w:hyperlink>
    </w:p>
    <w:p w14:paraId="6CF0AEB1" w14:textId="77777777" w:rsidR="000C5F05" w:rsidRPr="000C5F05" w:rsidRDefault="000C5F05" w:rsidP="000C5F05">
      <w:pPr>
        <w:jc w:val="both"/>
        <w:rPr>
          <w:color w:val="00B0F0"/>
        </w:rPr>
      </w:pPr>
    </w:p>
    <w:p w14:paraId="57E13B60" w14:textId="1084FD50" w:rsidR="00AA1B52" w:rsidRPr="000C5F05" w:rsidRDefault="00AA1B52" w:rsidP="000C5F05">
      <w:pPr>
        <w:jc w:val="both"/>
        <w:rPr>
          <w:color w:val="00B0F0"/>
        </w:rPr>
      </w:pPr>
      <w:hyperlink w:anchor="_Toc466625171" w:history="1">
        <w:r w:rsidR="000C5F05" w:rsidRPr="000C5F05">
          <w:rPr>
            <w:rFonts w:eastAsiaTheme="minorHAnsi" w:cs="Arial"/>
            <w:b/>
            <w:color w:val="00B0F0"/>
            <w:lang w:val="en-GB"/>
          </w:rPr>
          <w:t xml:space="preserve"> </w:t>
        </w:r>
        <w:r w:rsidR="000C5F05" w:rsidRPr="000C5F05">
          <w:rPr>
            <w:rFonts w:eastAsiaTheme="minorHAnsi" w:cs="Arial"/>
            <w:b/>
            <w:color w:val="00B0F0"/>
            <w:lang w:val="en-GB"/>
          </w:rPr>
          <w:t>Stage 5 Embedding and sustaining change   ………………………………………………………………</w:t>
        </w:r>
        <w:r w:rsidR="00041BF0">
          <w:rPr>
            <w:rFonts w:eastAsiaTheme="minorHAnsi" w:cs="Arial"/>
            <w:b/>
            <w:color w:val="00B0F0"/>
            <w:lang w:val="en-GB"/>
          </w:rPr>
          <w:t>…….</w:t>
        </w:r>
        <w:r w:rsidR="00041BF0">
          <w:rPr>
            <w:webHidden/>
            <w:color w:val="00B0F0"/>
          </w:rPr>
          <w:t>6</w:t>
        </w:r>
      </w:hyperlink>
    </w:p>
    <w:p w14:paraId="76AFA411" w14:textId="11842416" w:rsidR="00AA1B52" w:rsidRPr="000C5F05" w:rsidRDefault="00AA1B52" w:rsidP="00AA1B52">
      <w:pPr>
        <w:pStyle w:val="TOC1"/>
        <w:rPr>
          <w:rFonts w:asciiTheme="minorHAnsi" w:hAnsiTheme="minorHAnsi"/>
          <w:color w:val="00B0F0"/>
          <w:sz w:val="24"/>
          <w:szCs w:val="24"/>
        </w:rPr>
      </w:pPr>
      <w:hyperlink w:anchor="_Toc466625171" w:history="1">
        <w:r w:rsidR="000C5F05" w:rsidRPr="000C5F05">
          <w:rPr>
            <w:rStyle w:val="Hyperlink"/>
            <w:rFonts w:asciiTheme="minorHAnsi" w:hAnsiTheme="minorHAnsi"/>
            <w:color w:val="00B0F0"/>
            <w:sz w:val="24"/>
            <w:szCs w:val="24"/>
          </w:rPr>
          <w:t xml:space="preserve">Stage 6 Collect baseline data  </w:t>
        </w:r>
        <w:r w:rsidRPr="000C5F05">
          <w:rPr>
            <w:rFonts w:asciiTheme="minorHAnsi" w:hAnsiTheme="minorHAnsi"/>
            <w:webHidden/>
            <w:color w:val="00B0F0"/>
            <w:sz w:val="24"/>
            <w:szCs w:val="24"/>
          </w:rPr>
          <w:tab/>
        </w:r>
        <w:r w:rsidR="00041BF0" w:rsidRPr="00041BF0">
          <w:rPr>
            <w:rFonts w:asciiTheme="minorHAnsi" w:hAnsiTheme="minorHAnsi"/>
            <w:b w:val="0"/>
            <w:webHidden/>
            <w:color w:val="00B0F0"/>
            <w:sz w:val="24"/>
            <w:szCs w:val="24"/>
          </w:rPr>
          <w:t>7</w:t>
        </w:r>
      </w:hyperlink>
    </w:p>
    <w:p w14:paraId="4B362A58" w14:textId="7BBACD26" w:rsidR="00AA1B52" w:rsidRPr="000C5F05" w:rsidRDefault="00AA1B52" w:rsidP="00AA1B52">
      <w:pPr>
        <w:pStyle w:val="TOC1"/>
        <w:rPr>
          <w:rFonts w:asciiTheme="minorHAnsi" w:hAnsiTheme="minorHAnsi"/>
          <w:color w:val="00B0F0"/>
          <w:sz w:val="24"/>
          <w:szCs w:val="24"/>
        </w:rPr>
      </w:pPr>
      <w:hyperlink w:anchor="_Toc466625171" w:history="1">
        <w:r w:rsidR="000C5F05" w:rsidRPr="000C5F05">
          <w:rPr>
            <w:rStyle w:val="Hyperlink"/>
            <w:rFonts w:asciiTheme="minorHAnsi" w:hAnsiTheme="minorHAnsi"/>
            <w:color w:val="00B0F0"/>
            <w:sz w:val="24"/>
            <w:szCs w:val="24"/>
          </w:rPr>
          <w:t xml:space="preserve">Stage 7 Launch the hospital transfer pathway  </w:t>
        </w:r>
        <w:r w:rsidRPr="000C5F05">
          <w:rPr>
            <w:rFonts w:asciiTheme="minorHAnsi" w:hAnsiTheme="minorHAnsi"/>
            <w:webHidden/>
            <w:color w:val="00B0F0"/>
            <w:sz w:val="24"/>
            <w:szCs w:val="24"/>
          </w:rPr>
          <w:tab/>
        </w:r>
        <w:r w:rsidR="00041BF0" w:rsidRPr="00041BF0">
          <w:rPr>
            <w:rFonts w:asciiTheme="minorHAnsi" w:hAnsiTheme="minorHAnsi"/>
            <w:b w:val="0"/>
            <w:webHidden/>
            <w:color w:val="00B0F0"/>
            <w:sz w:val="24"/>
            <w:szCs w:val="24"/>
          </w:rPr>
          <w:t>7</w:t>
        </w:r>
      </w:hyperlink>
    </w:p>
    <w:p w14:paraId="780349B5" w14:textId="39BD9819" w:rsidR="00AA1B52" w:rsidRPr="000C5F05" w:rsidRDefault="00AA1B52" w:rsidP="00AA1B52">
      <w:pPr>
        <w:pStyle w:val="TOC1"/>
        <w:rPr>
          <w:rFonts w:asciiTheme="minorHAnsi" w:hAnsiTheme="minorHAnsi"/>
          <w:color w:val="00B0F0"/>
          <w:sz w:val="24"/>
          <w:szCs w:val="24"/>
        </w:rPr>
      </w:pPr>
      <w:hyperlink w:anchor="_Toc466625171" w:history="1">
        <w:r w:rsidR="000C5F05" w:rsidRPr="000C5F05">
          <w:rPr>
            <w:rStyle w:val="Hyperlink"/>
            <w:rFonts w:asciiTheme="minorHAnsi" w:hAnsiTheme="minorHAnsi"/>
            <w:color w:val="00B0F0"/>
            <w:sz w:val="24"/>
            <w:szCs w:val="24"/>
          </w:rPr>
          <w:t xml:space="preserve">Stage 8 Evaluation  </w:t>
        </w:r>
        <w:r w:rsidRPr="000C5F05">
          <w:rPr>
            <w:rFonts w:asciiTheme="minorHAnsi" w:hAnsiTheme="minorHAnsi"/>
            <w:webHidden/>
            <w:color w:val="00B0F0"/>
            <w:sz w:val="24"/>
            <w:szCs w:val="24"/>
          </w:rPr>
          <w:tab/>
        </w:r>
        <w:r w:rsidR="00041BF0" w:rsidRPr="00041BF0">
          <w:rPr>
            <w:rFonts w:asciiTheme="minorHAnsi" w:hAnsiTheme="minorHAnsi"/>
            <w:b w:val="0"/>
            <w:webHidden/>
            <w:color w:val="00B0F0"/>
            <w:sz w:val="24"/>
            <w:szCs w:val="24"/>
          </w:rPr>
          <w:t>7</w:t>
        </w:r>
      </w:hyperlink>
    </w:p>
    <w:p w14:paraId="312F997E" w14:textId="52BDD782" w:rsidR="00AA1B52" w:rsidRDefault="00AA1B52" w:rsidP="000C5F05">
      <w:pPr>
        <w:rPr>
          <w:color w:val="00B0F0"/>
        </w:rPr>
      </w:pPr>
      <w:hyperlink w:anchor="_Toc466625171" w:history="1">
        <w:r w:rsidR="000C5F05" w:rsidRPr="000C5F05">
          <w:rPr>
            <w:rFonts w:eastAsiaTheme="minorHAnsi"/>
            <w:b/>
            <w:color w:val="00B0F0"/>
            <w:lang w:val="en-GB"/>
          </w:rPr>
          <w:t>Appendices……………………………………………………………………………………………………………</w:t>
        </w:r>
        <w:r w:rsidR="00041BF0">
          <w:rPr>
            <w:webHidden/>
            <w:color w:val="00B0F0"/>
          </w:rPr>
          <w:t>…..10-13</w:t>
        </w:r>
      </w:hyperlink>
    </w:p>
    <w:p w14:paraId="580180EC" w14:textId="77777777" w:rsidR="00041BF0" w:rsidRDefault="00041BF0" w:rsidP="000C5F05">
      <w:pPr>
        <w:rPr>
          <w:color w:val="00B0F0"/>
        </w:rPr>
      </w:pPr>
    </w:p>
    <w:p w14:paraId="5C62BB71" w14:textId="53BF7267" w:rsidR="00041BF0" w:rsidRPr="000C5F05" w:rsidRDefault="00041BF0" w:rsidP="00041BF0">
      <w:pPr>
        <w:rPr>
          <w:color w:val="00B0F0"/>
        </w:rPr>
      </w:pPr>
      <w:hyperlink w:anchor="_Toc466625171" w:history="1">
        <w:r>
          <w:rPr>
            <w:rFonts w:eastAsiaTheme="minorHAnsi"/>
            <w:b/>
            <w:color w:val="00B0F0"/>
            <w:lang w:val="en-GB"/>
          </w:rPr>
          <w:t xml:space="preserve">Resources </w:t>
        </w:r>
        <w:r w:rsidRPr="000C5F05">
          <w:rPr>
            <w:rFonts w:eastAsiaTheme="minorHAnsi"/>
            <w:b/>
            <w:color w:val="00B0F0"/>
            <w:lang w:val="en-GB"/>
          </w:rPr>
          <w:t>……………………………………………………………………………………………………………</w:t>
        </w:r>
        <w:r>
          <w:rPr>
            <w:rFonts w:eastAsiaTheme="minorHAnsi"/>
            <w:b/>
            <w:color w:val="00B0F0"/>
            <w:lang w:val="en-GB"/>
          </w:rPr>
          <w:t>…….</w:t>
        </w:r>
        <w:r>
          <w:rPr>
            <w:webHidden/>
            <w:color w:val="00B0F0"/>
          </w:rPr>
          <w:t>…..1</w:t>
        </w:r>
      </w:hyperlink>
      <w:r>
        <w:rPr>
          <w:color w:val="00B0F0"/>
        </w:rPr>
        <w:t>4</w:t>
      </w:r>
    </w:p>
    <w:p w14:paraId="514B9A13" w14:textId="77777777" w:rsidR="00041BF0" w:rsidRPr="000C5F05" w:rsidRDefault="00041BF0" w:rsidP="000C5F05">
      <w:pPr>
        <w:rPr>
          <w:color w:val="00B0F0"/>
        </w:rPr>
      </w:pPr>
    </w:p>
    <w:p w14:paraId="35981E26" w14:textId="77777777" w:rsidR="00AA1B52" w:rsidRPr="000C5F05" w:rsidRDefault="00AA1B52" w:rsidP="00AA1B52">
      <w:pPr>
        <w:rPr>
          <w:color w:val="00B0F0"/>
          <w:lang w:val="en-GB" w:eastAsia="en-GB"/>
        </w:rPr>
      </w:pPr>
    </w:p>
    <w:p w14:paraId="391AF148" w14:textId="54AA525D" w:rsidR="000C5F05" w:rsidRDefault="000C5F05" w:rsidP="00AA1B52">
      <w:pPr>
        <w:tabs>
          <w:tab w:val="center" w:pos="4513"/>
        </w:tabs>
      </w:pPr>
      <w:r w:rsidRPr="000C5F05">
        <w:rPr>
          <w:noProof/>
          <w:color w:val="00B0F0"/>
          <w:sz w:val="22"/>
          <w:szCs w:val="22"/>
        </w:rPr>
        <w:drawing>
          <wp:anchor distT="0" distB="0" distL="114300" distR="114300" simplePos="0" relativeHeight="251670528" behindDoc="0" locked="0" layoutInCell="1" allowOverlap="1" wp14:anchorId="3EC744C3" wp14:editId="4FA25133">
            <wp:simplePos x="0" y="0"/>
            <wp:positionH relativeFrom="column">
              <wp:posOffset>4807390</wp:posOffset>
            </wp:positionH>
            <wp:positionV relativeFrom="paragraph">
              <wp:posOffset>4625686</wp:posOffset>
            </wp:positionV>
            <wp:extent cx="1444337" cy="525101"/>
            <wp:effectExtent l="0" t="0" r="3810" b="8890"/>
            <wp:wrapNone/>
            <wp:docPr id="24" name="Picture 24" descr="HIN Logo Larg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N Logo Large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4337" cy="525101"/>
                    </a:xfrm>
                    <a:prstGeom prst="rect">
                      <a:avLst/>
                    </a:prstGeom>
                    <a:noFill/>
                  </pic:spPr>
                </pic:pic>
              </a:graphicData>
            </a:graphic>
            <wp14:sizeRelH relativeFrom="page">
              <wp14:pctWidth>0</wp14:pctWidth>
            </wp14:sizeRelH>
            <wp14:sizeRelV relativeFrom="page">
              <wp14:pctHeight>0</wp14:pctHeight>
            </wp14:sizeRelV>
          </wp:anchor>
        </w:drawing>
      </w:r>
      <w:r w:rsidR="00AA1B52" w:rsidRPr="000C5F05">
        <w:rPr>
          <w:b/>
          <w:bCs/>
          <w:noProof/>
          <w:color w:val="00B0F0"/>
        </w:rPr>
        <w:fldChar w:fldCharType="end"/>
      </w:r>
    </w:p>
    <w:p w14:paraId="0B4ED32D" w14:textId="77777777" w:rsidR="000C5F05" w:rsidRPr="000C5F05" w:rsidRDefault="000C5F05" w:rsidP="000C5F05"/>
    <w:p w14:paraId="521ABA6E" w14:textId="77777777" w:rsidR="000C5F05" w:rsidRPr="000C5F05" w:rsidRDefault="000C5F05" w:rsidP="000C5F05"/>
    <w:p w14:paraId="47E7B355" w14:textId="77777777" w:rsidR="000C5F05" w:rsidRPr="000C5F05" w:rsidRDefault="000C5F05" w:rsidP="000C5F05"/>
    <w:p w14:paraId="53934D71" w14:textId="77777777" w:rsidR="000C5F05" w:rsidRPr="000C5F05" w:rsidRDefault="000C5F05" w:rsidP="000C5F05"/>
    <w:p w14:paraId="3430C27B" w14:textId="77777777" w:rsidR="000C5F05" w:rsidRPr="000C5F05" w:rsidRDefault="000C5F05" w:rsidP="000C5F05"/>
    <w:p w14:paraId="252693DA" w14:textId="4DA1BD6D" w:rsidR="000C5F05" w:rsidRDefault="000C5F05" w:rsidP="000C5F05"/>
    <w:p w14:paraId="767B6A6D" w14:textId="77777777" w:rsidR="000C5F05" w:rsidRPr="000C5F05" w:rsidRDefault="000C5F05" w:rsidP="000C5F05"/>
    <w:p w14:paraId="50ECE925" w14:textId="77AED300" w:rsidR="000C5F05" w:rsidRDefault="000C5F05" w:rsidP="000C5F05">
      <w:pPr>
        <w:jc w:val="center"/>
      </w:pPr>
    </w:p>
    <w:p w14:paraId="45BE0D69" w14:textId="77777777" w:rsidR="00903B33" w:rsidRDefault="000C5F05" w:rsidP="000C5F05">
      <w:pPr>
        <w:tabs>
          <w:tab w:val="center" w:pos="4513"/>
        </w:tabs>
      </w:pPr>
      <w:r>
        <w:tab/>
      </w:r>
    </w:p>
    <w:p w14:paraId="08E1AD80" w14:textId="10C7380D" w:rsidR="002E6561" w:rsidRPr="000C5F05" w:rsidRDefault="002E6561" w:rsidP="000C5F05">
      <w:pPr>
        <w:tabs>
          <w:tab w:val="center" w:pos="4513"/>
        </w:tabs>
        <w:sectPr w:rsidR="002E6561" w:rsidRPr="000C5F05" w:rsidSect="003240F0">
          <w:footerReference w:type="default" r:id="rId10"/>
          <w:footerReference w:type="first" r:id="rId11"/>
          <w:pgSz w:w="11907" w:h="16839" w:code="9"/>
          <w:pgMar w:top="1440" w:right="1440" w:bottom="1440" w:left="1440" w:header="720" w:footer="720" w:gutter="0"/>
          <w:cols w:space="720"/>
          <w:docGrid w:linePitch="299"/>
        </w:sectPr>
      </w:pPr>
    </w:p>
    <w:p w14:paraId="796524DD" w14:textId="77777777" w:rsidR="00903B33" w:rsidRPr="003402D7" w:rsidRDefault="00903B33" w:rsidP="00903B33"/>
    <w:p w14:paraId="3B378E9B" w14:textId="5B851E9C" w:rsidR="00240BEF" w:rsidRPr="00DB7066" w:rsidRDefault="005A6C7F" w:rsidP="000C5F05">
      <w:pPr>
        <w:spacing w:after="200" w:line="276" w:lineRule="auto"/>
        <w:rPr>
          <w:rFonts w:ascii="Gotham Rounded Light" w:eastAsiaTheme="minorHAnsi" w:hAnsi="Gotham Rounded Light" w:cs="Arial"/>
          <w:b/>
          <w:color w:val="00ADEA"/>
          <w:sz w:val="36"/>
          <w:szCs w:val="36"/>
          <w:lang w:val="en-GB"/>
        </w:rPr>
      </w:pPr>
      <w:r w:rsidRPr="00F72409">
        <w:rPr>
          <w:rFonts w:ascii="Gotham Rounded Light" w:hAnsi="Gotham Rounded Light"/>
          <w:noProof/>
          <w:lang w:val="en-GB" w:eastAsia="en-GB"/>
        </w:rPr>
        <mc:AlternateContent>
          <mc:Choice Requires="wps">
            <w:drawing>
              <wp:anchor distT="0" distB="0" distL="114300" distR="114300" simplePos="0" relativeHeight="251661312" behindDoc="0" locked="0" layoutInCell="1" allowOverlap="1" wp14:anchorId="7A8355F7" wp14:editId="1CEA1579">
                <wp:simplePos x="0" y="0"/>
                <wp:positionH relativeFrom="column">
                  <wp:posOffset>55880</wp:posOffset>
                </wp:positionH>
                <wp:positionV relativeFrom="paragraph">
                  <wp:posOffset>1465580</wp:posOffset>
                </wp:positionV>
                <wp:extent cx="1738630" cy="313690"/>
                <wp:effectExtent l="0" t="0" r="0" b="0"/>
                <wp:wrapNone/>
                <wp:docPr id="316" name="Text Box 316"/>
                <wp:cNvGraphicFramePr/>
                <a:graphic xmlns:a="http://schemas.openxmlformats.org/drawingml/2006/main">
                  <a:graphicData uri="http://schemas.microsoft.com/office/word/2010/wordprocessingShape">
                    <wps:wsp>
                      <wps:cNvSpPr txBox="1"/>
                      <wps:spPr>
                        <a:xfrm>
                          <a:off x="0" y="0"/>
                          <a:ext cx="1738630" cy="313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91F0FC" w14:textId="77777777" w:rsidR="003240F0" w:rsidRPr="005A6C7F" w:rsidRDefault="003240F0" w:rsidP="005A6C7F">
                            <w:pPr>
                              <w:rPr>
                                <w:rFonts w:ascii="Gotham Rounded Light" w:hAnsi="Gotham Rounded Light"/>
                                <w:color w:val="00A0D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355F7" id="Text Box 316" o:spid="_x0000_s1028" type="#_x0000_t202" style="position:absolute;margin-left:4.4pt;margin-top:115.4pt;width:136.9pt;height:2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" filled="f" stroked="f" strokeweight=".5pt">
                <v:textbox>
                  <w:txbxContent>
                    <w:p w14:paraId="7991F0FC" w14:textId="77777777" w:rsidR="003240F0" w:rsidRPr="005A6C7F" w:rsidRDefault="003240F0" w:rsidP="005A6C7F">
                      <w:pPr>
                        <w:rPr>
                          <w:rFonts w:ascii="Gotham Rounded Light" w:hAnsi="Gotham Rounded Light"/>
                          <w:color w:val="00A0DB"/>
                          <w:sz w:val="28"/>
                          <w:szCs w:val="28"/>
                        </w:rPr>
                      </w:pPr>
                    </w:p>
                  </w:txbxContent>
                </v:textbox>
              </v:shape>
            </w:pict>
          </mc:Fallback>
        </mc:AlternateContent>
      </w:r>
      <w:r w:rsidR="00AA5E0C" w:rsidRPr="00DB7066">
        <w:rPr>
          <w:rFonts w:ascii="Gotham Rounded Light" w:eastAsiaTheme="minorHAnsi" w:hAnsi="Gotham Rounded Light" w:cs="Arial"/>
          <w:b/>
          <w:color w:val="00ADEA"/>
          <w:sz w:val="36"/>
          <w:szCs w:val="36"/>
          <w:lang w:val="en-GB"/>
        </w:rPr>
        <w:t>Foreword</w:t>
      </w:r>
    </w:p>
    <w:p w14:paraId="5D66A593" w14:textId="77777777" w:rsidR="00552FDF" w:rsidRPr="00F72409" w:rsidRDefault="00552FDF" w:rsidP="00B805B4">
      <w:pPr>
        <w:jc w:val="both"/>
        <w:rPr>
          <w:rFonts w:ascii="Gotham Rounded Light" w:eastAsia="Calibri" w:hAnsi="Gotham Rounded Light" w:cs="Calibri"/>
        </w:rPr>
      </w:pPr>
    </w:p>
    <w:p w14:paraId="45EAED5E" w14:textId="77777777" w:rsidR="00184B64" w:rsidRPr="00184B64" w:rsidRDefault="00184B64" w:rsidP="00184B64">
      <w:pPr>
        <w:autoSpaceDE w:val="0"/>
        <w:autoSpaceDN w:val="0"/>
        <w:adjustRightInd w:val="0"/>
        <w:rPr>
          <w:rFonts w:ascii="Gotham Rounded Light" w:eastAsiaTheme="minorHAnsi" w:hAnsi="Gotham Rounded Light" w:cs="Arial"/>
          <w:color w:val="000000"/>
          <w:lang w:val="en-GB"/>
        </w:rPr>
      </w:pPr>
    </w:p>
    <w:p w14:paraId="60A0F761" w14:textId="3840BC81" w:rsidR="00184B64" w:rsidRPr="002F197B" w:rsidRDefault="00AA5E0C" w:rsidP="002F197B">
      <w:pPr>
        <w:autoSpaceDE w:val="0"/>
        <w:autoSpaceDN w:val="0"/>
        <w:adjustRightInd w:val="0"/>
        <w:jc w:val="both"/>
        <w:rPr>
          <w:rFonts w:ascii="Gotham Rounded Light" w:eastAsiaTheme="minorHAnsi" w:hAnsi="Gotham Rounded Light" w:cs="Arial"/>
          <w:color w:val="000000"/>
          <w:lang w:val="en-GB"/>
        </w:rPr>
      </w:pPr>
      <w:r w:rsidRPr="002F197B">
        <w:rPr>
          <w:rFonts w:ascii="Gotham Rounded Light" w:hAnsi="Gotham Rounded Light" w:cs="GillSans-Light"/>
        </w:rPr>
        <w:t xml:space="preserve">The Health Innovation Network, the Academic Health Science Network for South London is working with Boroughs across South London to spread the Hospital Transfer Pathway, developed by Sutton Homes of Care Vanguard.   </w:t>
      </w:r>
      <w:r w:rsidR="00184B64" w:rsidRPr="002F197B">
        <w:rPr>
          <w:rFonts w:ascii="Gotham Rounded Light" w:eastAsiaTheme="minorHAnsi" w:hAnsi="Gotham Rounded Light" w:cs="Arial"/>
          <w:color w:val="000000"/>
          <w:lang w:val="en-GB"/>
        </w:rPr>
        <w:t xml:space="preserve">The Hospital Transfer Pathway (red bag initiative) is an innovative example of a pathway redesign to make sure residents living in care homes receive safe and effective treatment should they need to go into hospital in an emergency. </w:t>
      </w:r>
    </w:p>
    <w:p w14:paraId="1A3F21FA" w14:textId="77777777" w:rsidR="00184B64" w:rsidRPr="002F197B" w:rsidRDefault="00184B64" w:rsidP="002F197B">
      <w:pPr>
        <w:autoSpaceDE w:val="0"/>
        <w:autoSpaceDN w:val="0"/>
        <w:adjustRightInd w:val="0"/>
        <w:jc w:val="both"/>
        <w:rPr>
          <w:rFonts w:ascii="Gotham Rounded Light" w:eastAsiaTheme="minorHAnsi" w:hAnsi="Gotham Rounded Light" w:cs="Arial"/>
          <w:color w:val="000000"/>
          <w:lang w:val="en-GB"/>
        </w:rPr>
      </w:pPr>
    </w:p>
    <w:p w14:paraId="03073037" w14:textId="77777777" w:rsidR="00184B64" w:rsidRPr="002F197B" w:rsidRDefault="00184B64" w:rsidP="002F197B">
      <w:pPr>
        <w:autoSpaceDE w:val="0"/>
        <w:autoSpaceDN w:val="0"/>
        <w:adjustRightInd w:val="0"/>
        <w:jc w:val="both"/>
        <w:rPr>
          <w:rFonts w:ascii="Gotham Rounded Light" w:eastAsiaTheme="minorHAnsi" w:hAnsi="Gotham Rounded Light" w:cs="Arial"/>
          <w:color w:val="000000"/>
          <w:lang w:val="en-GB"/>
        </w:rPr>
      </w:pPr>
      <w:r w:rsidRPr="002F197B">
        <w:rPr>
          <w:rFonts w:ascii="Gotham Rounded Light" w:eastAsiaTheme="minorHAnsi" w:hAnsi="Gotham Rounded Light" w:cs="Arial"/>
          <w:color w:val="000000"/>
          <w:lang w:val="en-GB"/>
        </w:rPr>
        <w:t>The pathway is designed to support care homes, the ambulance service and the local hospital to meet the requireme</w:t>
      </w:r>
      <w:r w:rsidR="002F197B" w:rsidRPr="002F197B">
        <w:rPr>
          <w:rFonts w:ascii="Gotham Rounded Light" w:eastAsiaTheme="minorHAnsi" w:hAnsi="Gotham Rounded Light" w:cs="Arial"/>
          <w:color w:val="000000"/>
          <w:lang w:val="en-GB"/>
        </w:rPr>
        <w:t>nts of the NICE guidance [NG27]</w:t>
      </w:r>
      <w:r w:rsidRPr="002F197B">
        <w:rPr>
          <w:rFonts w:ascii="Gotham Rounded Light" w:eastAsiaTheme="minorHAnsi" w:hAnsi="Gotham Rounded Light" w:cs="Arial"/>
          <w:color w:val="000000"/>
          <w:lang w:val="en-GB"/>
        </w:rPr>
        <w:t xml:space="preserve"> Transition between inpatient hospital settings and community or care home settings for adults with social care. </w:t>
      </w:r>
    </w:p>
    <w:p w14:paraId="45D170E4" w14:textId="77777777" w:rsidR="00184B64" w:rsidRPr="002F197B" w:rsidRDefault="00184B64" w:rsidP="002F197B">
      <w:pPr>
        <w:jc w:val="both"/>
        <w:rPr>
          <w:rFonts w:ascii="Gotham Rounded Light" w:eastAsiaTheme="minorHAnsi" w:hAnsi="Gotham Rounded Light" w:cs="Arial"/>
          <w:color w:val="000000"/>
          <w:lang w:val="en-GB"/>
        </w:rPr>
      </w:pPr>
    </w:p>
    <w:p w14:paraId="0EE4BC8A" w14:textId="77777777" w:rsidR="00184B64" w:rsidRPr="002F197B" w:rsidRDefault="00184B64" w:rsidP="002F197B">
      <w:pPr>
        <w:jc w:val="both"/>
        <w:rPr>
          <w:rFonts w:ascii="Gotham Rounded Light" w:hAnsi="Gotham Rounded Light" w:cs="GillSans-Light"/>
        </w:rPr>
      </w:pPr>
      <w:r w:rsidRPr="002F197B">
        <w:rPr>
          <w:rFonts w:ascii="Gotham Rounded Light" w:eastAsiaTheme="minorHAnsi" w:hAnsi="Gotham Rounded Light" w:cs="Arial"/>
          <w:color w:val="000000"/>
          <w:lang w:val="en-GB"/>
        </w:rPr>
        <w:t>The pathway is a whole systems approach and success is dependent on the collaborative working of all partners who are involved in the admission/discharge process of a care home resident across the pathway.</w:t>
      </w:r>
    </w:p>
    <w:p w14:paraId="7821BF37" w14:textId="77777777" w:rsidR="00184B64" w:rsidRPr="002F197B" w:rsidRDefault="00184B64" w:rsidP="002F197B">
      <w:pPr>
        <w:jc w:val="both"/>
        <w:rPr>
          <w:rFonts w:ascii="Gotham Rounded Light" w:hAnsi="Gotham Rounded Light" w:cs="GillSans-Light"/>
        </w:rPr>
      </w:pPr>
    </w:p>
    <w:p w14:paraId="41B18CF4" w14:textId="5A6BDFFE" w:rsidR="002C4150" w:rsidRPr="002F197B" w:rsidRDefault="002C4150" w:rsidP="002F197B">
      <w:pPr>
        <w:pStyle w:val="Default"/>
        <w:jc w:val="both"/>
        <w:rPr>
          <w:rFonts w:ascii="Gotham Rounded Light" w:eastAsia="Arial Unicode MS" w:hAnsi="Gotham Rounded Light" w:cs="Arial Unicode MS"/>
        </w:rPr>
      </w:pPr>
      <w:r w:rsidRPr="002F197B">
        <w:rPr>
          <w:rFonts w:ascii="Gotham Rounded Light" w:eastAsia="Arial Unicode MS" w:hAnsi="Gotham Rounded Light" w:cs="Arial Unicode MS"/>
        </w:rPr>
        <w:t>Sutton Vanguard</w:t>
      </w:r>
      <w:r w:rsidRPr="002C4150">
        <w:rPr>
          <w:rFonts w:ascii="Gotham Rounded Light" w:eastAsia="Arial Unicode MS" w:hAnsi="Gotham Rounded Light" w:cs="Arial Unicode MS"/>
        </w:rPr>
        <w:t xml:space="preserve"> </w:t>
      </w:r>
      <w:r w:rsidR="00AA5E0C" w:rsidRPr="002F197B">
        <w:rPr>
          <w:rFonts w:ascii="Gotham Rounded Light" w:eastAsia="Arial Unicode MS" w:hAnsi="Gotham Rounded Light" w:cs="Arial Unicode MS"/>
        </w:rPr>
        <w:t xml:space="preserve">launched the pathway </w:t>
      </w:r>
      <w:r w:rsidRPr="002F197B">
        <w:rPr>
          <w:rFonts w:ascii="Gotham Rounded Light" w:eastAsia="Arial Unicode MS" w:hAnsi="Gotham Rounded Light" w:cs="Arial Unicode MS"/>
        </w:rPr>
        <w:t xml:space="preserve">to every older people’s nursing and residential care home in </w:t>
      </w:r>
      <w:r w:rsidR="00AA5E0C" w:rsidRPr="002F197B">
        <w:rPr>
          <w:rFonts w:ascii="Gotham Rounded Light" w:eastAsia="Arial Unicode MS" w:hAnsi="Gotham Rounded Light" w:cs="Arial Unicode MS"/>
        </w:rPr>
        <w:t xml:space="preserve">Sutton in </w:t>
      </w:r>
      <w:r w:rsidRPr="002F197B">
        <w:rPr>
          <w:rFonts w:ascii="Gotham Rounded Light" w:eastAsia="Arial Unicode MS" w:hAnsi="Gotham Rounded Light" w:cs="Arial Unicode MS"/>
        </w:rPr>
        <w:t xml:space="preserve">November 2015.   </w:t>
      </w:r>
      <w:r w:rsidR="005A6D58">
        <w:rPr>
          <w:rFonts w:ascii="Gotham Rounded Light" w:eastAsia="Arial Unicode MS" w:hAnsi="Gotham Rounded Light" w:cs="Arial Unicode MS"/>
        </w:rPr>
        <w:t xml:space="preserve">A preliminary evaluation has revealed </w:t>
      </w:r>
      <w:r w:rsidRPr="002F197B">
        <w:rPr>
          <w:rFonts w:ascii="Gotham Rounded Light" w:eastAsia="Arial Unicode MS" w:hAnsi="Gotham Rounded Light" w:cs="Arial Unicode MS"/>
        </w:rPr>
        <w:t xml:space="preserve">a </w:t>
      </w:r>
      <w:proofErr w:type="gramStart"/>
      <w:r w:rsidRPr="002F197B">
        <w:rPr>
          <w:rFonts w:ascii="Gotham Rounded Light" w:eastAsia="Arial Unicode MS" w:hAnsi="Gotham Rounded Light" w:cs="Arial Unicode MS"/>
        </w:rPr>
        <w:t>four day</w:t>
      </w:r>
      <w:proofErr w:type="gramEnd"/>
      <w:r w:rsidRPr="002F197B">
        <w:rPr>
          <w:rFonts w:ascii="Gotham Rounded Light" w:eastAsia="Arial Unicode MS" w:hAnsi="Gotham Rounded Light" w:cs="Arial Unicode MS"/>
        </w:rPr>
        <w:t xml:space="preserve"> reduction in length of stay for residents with a red bag.</w:t>
      </w:r>
      <w:r w:rsidR="00AA5E0C" w:rsidRPr="002F197B">
        <w:rPr>
          <w:rFonts w:ascii="Gotham Rounded Light" w:eastAsia="Arial Unicode MS" w:hAnsi="Gotham Rounded Light" w:cs="Arial Unicode MS"/>
        </w:rPr>
        <w:t xml:space="preserve">   </w:t>
      </w:r>
      <w:r w:rsidR="003C39B7">
        <w:rPr>
          <w:rFonts w:ascii="Gotham Rounded Light" w:eastAsia="Arial Unicode MS" w:hAnsi="Gotham Rounded Light" w:cs="Arial Unicode MS"/>
        </w:rPr>
        <w:t>I</w:t>
      </w:r>
      <w:r w:rsidRPr="002F197B">
        <w:rPr>
          <w:rFonts w:ascii="Gotham Rounded Light" w:eastAsia="Arial Unicode MS" w:hAnsi="Gotham Rounded Light" w:cs="Arial Unicode MS"/>
        </w:rPr>
        <w:t xml:space="preserve">t is anticipated that the following savings will be found: </w:t>
      </w:r>
    </w:p>
    <w:p w14:paraId="53793CBD" w14:textId="77777777" w:rsidR="00AA5E0C" w:rsidRPr="002F197B" w:rsidRDefault="00AA5E0C" w:rsidP="002F197B">
      <w:pPr>
        <w:pStyle w:val="Default"/>
        <w:jc w:val="both"/>
        <w:rPr>
          <w:rFonts w:ascii="Gotham Rounded Light" w:eastAsia="Arial Unicode MS" w:hAnsi="Gotham Rounded Light" w:cs="Arial Unicode MS"/>
        </w:rPr>
      </w:pPr>
    </w:p>
    <w:p w14:paraId="6D1BFF2A" w14:textId="006C8E51" w:rsidR="002C4150" w:rsidRPr="002F197B" w:rsidRDefault="002C4150" w:rsidP="002F197B">
      <w:pPr>
        <w:pStyle w:val="ListParagraph"/>
        <w:numPr>
          <w:ilvl w:val="0"/>
          <w:numId w:val="22"/>
        </w:numPr>
        <w:autoSpaceDE w:val="0"/>
        <w:autoSpaceDN w:val="0"/>
        <w:adjustRightInd w:val="0"/>
        <w:jc w:val="both"/>
        <w:rPr>
          <w:rFonts w:ascii="Gotham Rounded Light" w:eastAsia="Arial Unicode MS" w:hAnsi="Gotham Rounded Light" w:cs="Arial Unicode MS"/>
          <w:color w:val="000000"/>
          <w:sz w:val="24"/>
          <w:szCs w:val="24"/>
        </w:rPr>
      </w:pPr>
      <w:r w:rsidRPr="002F197B">
        <w:rPr>
          <w:rFonts w:ascii="Gotham Rounded Light" w:eastAsia="Arial Unicode MS" w:hAnsi="Gotham Rounded Light" w:cs="Arial Unicode MS"/>
          <w:color w:val="000000"/>
          <w:sz w:val="24"/>
          <w:szCs w:val="24"/>
        </w:rPr>
        <w:t xml:space="preserve">reduced length of stay for care home residents in hospital through quicker and better assessment, treatment and discharge </w:t>
      </w:r>
    </w:p>
    <w:p w14:paraId="6618ECA9" w14:textId="1369DFEF" w:rsidR="002C4150" w:rsidRPr="002F197B" w:rsidRDefault="002C4150" w:rsidP="002F197B">
      <w:pPr>
        <w:pStyle w:val="ListParagraph"/>
        <w:numPr>
          <w:ilvl w:val="0"/>
          <w:numId w:val="22"/>
        </w:numPr>
        <w:autoSpaceDE w:val="0"/>
        <w:autoSpaceDN w:val="0"/>
        <w:adjustRightInd w:val="0"/>
        <w:jc w:val="both"/>
        <w:rPr>
          <w:rFonts w:ascii="Gotham Rounded Light" w:eastAsia="Arial Unicode MS" w:hAnsi="Gotham Rounded Light" w:cs="Arial Unicode MS"/>
          <w:color w:val="000000"/>
          <w:sz w:val="24"/>
          <w:szCs w:val="24"/>
        </w:rPr>
      </w:pPr>
      <w:r w:rsidRPr="002F197B">
        <w:rPr>
          <w:rFonts w:ascii="Gotham Rounded Light" w:eastAsia="Arial Unicode MS" w:hAnsi="Gotham Rounded Light" w:cs="Arial Unicode MS"/>
          <w:color w:val="000000"/>
          <w:sz w:val="24"/>
          <w:szCs w:val="24"/>
        </w:rPr>
        <w:t xml:space="preserve">reduced </w:t>
      </w:r>
      <w:r w:rsidR="000D7EEF">
        <w:rPr>
          <w:rFonts w:ascii="Gotham Rounded Light" w:eastAsia="Arial Unicode MS" w:hAnsi="Gotham Rounded Light" w:cs="Arial Unicode MS"/>
          <w:color w:val="000000"/>
          <w:sz w:val="24"/>
          <w:szCs w:val="24"/>
        </w:rPr>
        <w:t xml:space="preserve">cost of replacing </w:t>
      </w:r>
      <w:r w:rsidRPr="002F197B">
        <w:rPr>
          <w:rFonts w:ascii="Gotham Rounded Light" w:eastAsia="Arial Unicode MS" w:hAnsi="Gotham Rounded Light" w:cs="Arial Unicode MS"/>
          <w:color w:val="000000"/>
          <w:sz w:val="24"/>
          <w:szCs w:val="24"/>
        </w:rPr>
        <w:t xml:space="preserve">resident’s </w:t>
      </w:r>
      <w:r w:rsidR="000D7EEF">
        <w:rPr>
          <w:rFonts w:ascii="Gotham Rounded Light" w:eastAsia="Arial Unicode MS" w:hAnsi="Gotham Rounded Light" w:cs="Arial Unicode MS"/>
          <w:color w:val="000000"/>
          <w:sz w:val="24"/>
          <w:szCs w:val="24"/>
        </w:rPr>
        <w:t xml:space="preserve">lost </w:t>
      </w:r>
      <w:r w:rsidRPr="002F197B">
        <w:rPr>
          <w:rFonts w:ascii="Gotham Rounded Light" w:eastAsia="Arial Unicode MS" w:hAnsi="Gotham Rounded Light" w:cs="Arial Unicode MS"/>
          <w:color w:val="000000"/>
          <w:sz w:val="24"/>
          <w:szCs w:val="24"/>
        </w:rPr>
        <w:t xml:space="preserve">belongings such as, dentures, glasses and hearing aids </w:t>
      </w:r>
    </w:p>
    <w:p w14:paraId="653BF9B7" w14:textId="1D35FA16" w:rsidR="00AA5E0C" w:rsidRPr="002F197B" w:rsidRDefault="009B549F" w:rsidP="002F197B">
      <w:pPr>
        <w:spacing w:after="200" w:line="276" w:lineRule="auto"/>
        <w:jc w:val="both"/>
        <w:rPr>
          <w:rFonts w:ascii="Gotham Rounded Light" w:hAnsi="Gotham Rounded Light" w:cs="GillSans-Light"/>
        </w:rPr>
      </w:pPr>
      <w:r w:rsidRPr="002F197B">
        <w:rPr>
          <w:rFonts w:ascii="Gotham Rounded Light" w:hAnsi="Gotham Rounded Light" w:cs="GillSans-Light"/>
        </w:rPr>
        <w:t>Contact</w:t>
      </w:r>
      <w:r w:rsidR="00EC0E51">
        <w:rPr>
          <w:rFonts w:ascii="Gotham Rounded Light" w:hAnsi="Gotham Rounded Light" w:cs="GillSans-Light"/>
        </w:rPr>
        <w:t>:</w:t>
      </w:r>
      <w:r w:rsidRPr="002F197B">
        <w:rPr>
          <w:rFonts w:ascii="Gotham Rounded Light" w:hAnsi="Gotham Rounded Light" w:cs="GillSans-Light"/>
        </w:rPr>
        <w:t xml:space="preserve"> </w:t>
      </w:r>
      <w:r w:rsidR="00504336">
        <w:rPr>
          <w:rFonts w:ascii="Gotham Rounded Light" w:hAnsi="Gotham Rounded Light" w:cs="GillSans-Light"/>
        </w:rPr>
        <w:t>Don Shenker</w:t>
      </w:r>
      <w:r w:rsidRPr="002F197B">
        <w:rPr>
          <w:rFonts w:ascii="Gotham Rounded Light" w:hAnsi="Gotham Rounded Light" w:cs="GillSans-Light"/>
        </w:rPr>
        <w:t>, Project Manager</w:t>
      </w:r>
      <w:r w:rsidR="00EC0E51">
        <w:rPr>
          <w:rFonts w:ascii="Gotham Rounded Light" w:hAnsi="Gotham Rounded Light" w:cs="GillSans-Light"/>
        </w:rPr>
        <w:t xml:space="preserve">, Healthy Ageing </w:t>
      </w:r>
      <w:hyperlink r:id="rId12" w:history="1">
        <w:r w:rsidR="00504336" w:rsidRPr="0058380C">
          <w:rPr>
            <w:rStyle w:val="Hyperlink"/>
            <w:rFonts w:ascii="Gotham Rounded Light" w:hAnsi="Gotham Rounded Light" w:cs="GillSans-Light"/>
          </w:rPr>
          <w:t>don.shenker@nhs.net</w:t>
        </w:r>
      </w:hyperlink>
      <w:r w:rsidR="00504336">
        <w:rPr>
          <w:rFonts w:ascii="Gotham Rounded Light" w:hAnsi="Gotham Rounded Light" w:cs="GillSans-Light"/>
        </w:rPr>
        <w:t xml:space="preserve"> </w:t>
      </w:r>
      <w:r w:rsidRPr="002F197B">
        <w:rPr>
          <w:rFonts w:ascii="Gotham Rounded Light" w:hAnsi="Gotham Rounded Light" w:cs="GillSans-Light"/>
        </w:rPr>
        <w:t>to discuss implementation of the Hospital Transfer Pathway in your Borough.</w:t>
      </w:r>
    </w:p>
    <w:p w14:paraId="48E7D804" w14:textId="77777777" w:rsidR="009B549F" w:rsidRPr="002F197B" w:rsidRDefault="009B549F" w:rsidP="002F197B">
      <w:pPr>
        <w:spacing w:after="200" w:line="276" w:lineRule="auto"/>
        <w:jc w:val="both"/>
        <w:rPr>
          <w:rFonts w:ascii="Gotham Rounded Light" w:hAnsi="Gotham Rounded Light" w:cs="GillSans-Light"/>
        </w:rPr>
      </w:pPr>
    </w:p>
    <w:p w14:paraId="00989663" w14:textId="72AC7AC5" w:rsidR="00AA5E0C" w:rsidRPr="002F197B" w:rsidRDefault="00AA5E0C" w:rsidP="002F197B">
      <w:pPr>
        <w:spacing w:after="200" w:line="276" w:lineRule="auto"/>
        <w:jc w:val="both"/>
        <w:rPr>
          <w:rFonts w:ascii="Gotham Rounded Light" w:hAnsi="Gotham Rounded Light" w:cs="GillSans-Light"/>
        </w:rPr>
      </w:pPr>
    </w:p>
    <w:p w14:paraId="78CDF1DC" w14:textId="77777777" w:rsidR="00184B64" w:rsidRPr="00F72409" w:rsidRDefault="00184B64">
      <w:pPr>
        <w:spacing w:after="200" w:line="276" w:lineRule="auto"/>
        <w:rPr>
          <w:rFonts w:ascii="Gotham Rounded Light" w:hAnsi="Gotham Rounded Light" w:cs="GillSans-Light"/>
        </w:rPr>
      </w:pPr>
      <w:r w:rsidRPr="00F72409">
        <w:rPr>
          <w:rFonts w:ascii="Gotham Rounded Light" w:hAnsi="Gotham Rounded Light" w:cs="GillSans-Light"/>
        </w:rPr>
        <w:br w:type="page"/>
      </w:r>
    </w:p>
    <w:p w14:paraId="0FC47C79" w14:textId="77777777" w:rsidR="003E0AB9" w:rsidRPr="00F72409" w:rsidRDefault="003E0AB9" w:rsidP="003E0AB9">
      <w:pPr>
        <w:spacing w:after="200" w:line="276" w:lineRule="auto"/>
        <w:rPr>
          <w:rFonts w:ascii="Gotham Rounded Light" w:eastAsiaTheme="minorHAnsi" w:hAnsi="Gotham Rounded Light" w:cs="Arial"/>
          <w:b/>
          <w:color w:val="00ADEA"/>
          <w:sz w:val="36"/>
          <w:szCs w:val="36"/>
          <w:lang w:val="en-GB"/>
        </w:rPr>
      </w:pPr>
      <w:r>
        <w:rPr>
          <w:rFonts w:ascii="Gotham Rounded Light" w:eastAsiaTheme="minorHAnsi" w:hAnsi="Gotham Rounded Light" w:cs="Arial"/>
          <w:b/>
          <w:color w:val="00ADEA"/>
          <w:sz w:val="36"/>
          <w:szCs w:val="36"/>
          <w:lang w:val="en-GB"/>
        </w:rPr>
        <w:lastRenderedPageBreak/>
        <w:t>Introducing the ‘Red Bag’</w:t>
      </w:r>
    </w:p>
    <w:p w14:paraId="7FE7D657" w14:textId="77777777" w:rsidR="00184B64" w:rsidRPr="00DB7066" w:rsidRDefault="00184B64" w:rsidP="00DB7066">
      <w:pPr>
        <w:spacing w:after="200" w:line="276" w:lineRule="auto"/>
        <w:jc w:val="both"/>
        <w:rPr>
          <w:rFonts w:ascii="Gotham Rounded Light" w:eastAsiaTheme="minorHAnsi" w:hAnsi="Gotham Rounded Light" w:cs="Arial"/>
        </w:rPr>
      </w:pPr>
      <w:r w:rsidRPr="00DB7066">
        <w:rPr>
          <w:rFonts w:ascii="Gotham Rounded Light" w:eastAsiaTheme="minorHAnsi" w:hAnsi="Gotham Rounded Light" w:cs="Arial"/>
        </w:rPr>
        <w:t xml:space="preserve">The red bag follows a resident on their journey to hospital if they become unwell.  It clearly identifies the patient as being a care home resident in hospital. </w:t>
      </w:r>
      <w:r w:rsidRPr="00DB7066">
        <w:rPr>
          <w:rFonts w:ascii="Gotham Rounded Light" w:eastAsiaTheme="minorHAnsi" w:hAnsi="Gotham Rounded Light" w:cs="Arial"/>
          <w:lang w:val="en-GB"/>
        </w:rPr>
        <w:t>On admission to the accident and emergency department, the hospital system has a red flag to enable a tracking system for the pathway.   The Red Bag includes</w:t>
      </w:r>
      <w:r w:rsidR="002F197B">
        <w:rPr>
          <w:rFonts w:ascii="Gotham Rounded Light" w:eastAsiaTheme="minorHAnsi" w:hAnsi="Gotham Rounded Light" w:cs="Arial"/>
          <w:lang w:val="en-GB"/>
        </w:rPr>
        <w:t>:</w:t>
      </w:r>
      <w:r w:rsidRPr="00DB7066">
        <w:rPr>
          <w:rFonts w:ascii="Gotham Rounded Light" w:eastAsiaTheme="minorHAnsi" w:hAnsi="Gotham Rounded Light" w:cs="Arial"/>
          <w:lang w:val="en-GB"/>
        </w:rPr>
        <w:t xml:space="preserve"> </w:t>
      </w:r>
    </w:p>
    <w:p w14:paraId="7C16C422" w14:textId="5DEBEC48" w:rsidR="008E5218" w:rsidRPr="00DB7066" w:rsidRDefault="00FB0004" w:rsidP="00DB7066">
      <w:pPr>
        <w:pStyle w:val="ListParagraph"/>
        <w:numPr>
          <w:ilvl w:val="0"/>
          <w:numId w:val="21"/>
        </w:numPr>
        <w:jc w:val="both"/>
        <w:rPr>
          <w:rFonts w:ascii="Gotham Rounded Light" w:hAnsi="Gotham Rounded Light" w:cs="Arial"/>
          <w:sz w:val="24"/>
          <w:szCs w:val="24"/>
        </w:rPr>
      </w:pPr>
      <w:r w:rsidRPr="00DB7066">
        <w:rPr>
          <w:rFonts w:ascii="Gotham Rounded Light" w:hAnsi="Gotham Rounded Light" w:cs="Arial"/>
          <w:sz w:val="24"/>
          <w:szCs w:val="24"/>
        </w:rPr>
        <w:t xml:space="preserve">standardised paperwork completed with all relevant clinical information about the resident’s general health, any existing medical conditions, medication they are taking, as well as highlighting the current health concern to enable effective treatment. </w:t>
      </w:r>
      <w:r w:rsidR="00883BC4">
        <w:rPr>
          <w:rFonts w:ascii="Gotham Rounded Light" w:hAnsi="Gotham Rounded Light" w:cs="Arial"/>
          <w:sz w:val="24"/>
          <w:szCs w:val="24"/>
        </w:rPr>
        <w:t>A ‘</w:t>
      </w:r>
      <w:r w:rsidR="009215C7">
        <w:rPr>
          <w:rFonts w:ascii="Gotham Rounded Light" w:hAnsi="Gotham Rounded Light" w:cs="Arial"/>
          <w:sz w:val="24"/>
          <w:szCs w:val="24"/>
        </w:rPr>
        <w:t>T</w:t>
      </w:r>
      <w:r w:rsidR="00883BC4">
        <w:rPr>
          <w:rFonts w:ascii="Gotham Rounded Light" w:hAnsi="Gotham Rounded Light" w:cs="Arial"/>
          <w:sz w:val="24"/>
          <w:szCs w:val="24"/>
        </w:rPr>
        <w:t>his is me’ document to provide clinical staff with background information on an individual’s needs, preferences, interests, likes and dislikes to support person-centred care.</w:t>
      </w:r>
      <w:r w:rsidR="00883BC4" w:rsidRPr="00DB7066">
        <w:rPr>
          <w:rFonts w:ascii="Gotham Rounded Light" w:hAnsi="Gotham Rounded Light" w:cs="Arial"/>
          <w:sz w:val="24"/>
          <w:szCs w:val="24"/>
        </w:rPr>
        <w:t xml:space="preserve"> </w:t>
      </w:r>
      <w:r w:rsidRPr="00DB7066">
        <w:rPr>
          <w:rFonts w:ascii="Gotham Rounded Light" w:hAnsi="Gotham Rounded Light" w:cs="Arial"/>
          <w:sz w:val="24"/>
          <w:szCs w:val="24"/>
        </w:rPr>
        <w:t xml:space="preserve">The paperwork is updated in the hospital and sent back to the care home when </w:t>
      </w:r>
      <w:r w:rsidR="002F197B">
        <w:rPr>
          <w:rFonts w:ascii="Gotham Rounded Light" w:hAnsi="Gotham Rounded Light" w:cs="Arial"/>
          <w:sz w:val="24"/>
          <w:szCs w:val="24"/>
        </w:rPr>
        <w:t>the resident is</w:t>
      </w:r>
      <w:r w:rsidRPr="00DB7066">
        <w:rPr>
          <w:rFonts w:ascii="Gotham Rounded Light" w:hAnsi="Gotham Rounded Light" w:cs="Arial"/>
          <w:sz w:val="24"/>
          <w:szCs w:val="24"/>
        </w:rPr>
        <w:t xml:space="preserve"> </w:t>
      </w:r>
      <w:r w:rsidR="002F197B">
        <w:rPr>
          <w:rFonts w:ascii="Gotham Rounded Light" w:hAnsi="Gotham Rounded Light" w:cs="Arial"/>
          <w:sz w:val="24"/>
          <w:szCs w:val="24"/>
        </w:rPr>
        <w:t>discharged,</w:t>
      </w:r>
      <w:r w:rsidRPr="00DB7066">
        <w:rPr>
          <w:rFonts w:ascii="Gotham Rounded Light" w:hAnsi="Gotham Rounded Light" w:cs="Arial"/>
          <w:sz w:val="24"/>
          <w:szCs w:val="24"/>
        </w:rPr>
        <w:t xml:space="preserve"> </w:t>
      </w:r>
    </w:p>
    <w:p w14:paraId="106F485C" w14:textId="77777777" w:rsidR="00FB0004" w:rsidRPr="00DB7066" w:rsidRDefault="00184B64" w:rsidP="00DB7066">
      <w:pPr>
        <w:pStyle w:val="ListParagraph"/>
        <w:numPr>
          <w:ilvl w:val="0"/>
          <w:numId w:val="21"/>
        </w:numPr>
        <w:jc w:val="both"/>
        <w:rPr>
          <w:rFonts w:ascii="Gotham Rounded Light" w:hAnsi="Gotham Rounded Light" w:cs="Arial"/>
          <w:sz w:val="24"/>
          <w:szCs w:val="24"/>
        </w:rPr>
      </w:pPr>
      <w:r w:rsidRPr="00DB7066">
        <w:rPr>
          <w:rFonts w:ascii="Gotham Rounded Light" w:hAnsi="Gotham Rounded Light" w:cs="Arial"/>
          <w:sz w:val="24"/>
          <w:szCs w:val="24"/>
        </w:rPr>
        <w:t>r</w:t>
      </w:r>
      <w:r w:rsidR="00FB0004" w:rsidRPr="00DB7066">
        <w:rPr>
          <w:rFonts w:ascii="Gotham Rounded Light" w:hAnsi="Gotham Rounded Light" w:cs="Arial"/>
          <w:sz w:val="24"/>
          <w:szCs w:val="24"/>
        </w:rPr>
        <w:t>esidents personal belongings (such as day of discharge clothes, toiletries and personal aids</w:t>
      </w:r>
      <w:r w:rsidR="002F197B">
        <w:rPr>
          <w:rFonts w:ascii="Gotham Rounded Light" w:hAnsi="Gotham Rounded Light" w:cs="Arial"/>
          <w:sz w:val="24"/>
          <w:szCs w:val="24"/>
        </w:rPr>
        <w:t xml:space="preserve"> e.g. glasses, hearing aids, dentures and</w:t>
      </w:r>
      <w:r w:rsidR="00FB0004" w:rsidRPr="00DB7066">
        <w:rPr>
          <w:rFonts w:ascii="Gotham Rounded Light" w:hAnsi="Gotham Rounded Light" w:cs="Arial"/>
          <w:sz w:val="24"/>
          <w:szCs w:val="24"/>
        </w:rPr>
        <w:t xml:space="preserve"> medication) to ensure nothing is lost or misplaced</w:t>
      </w:r>
      <w:r w:rsidR="002F197B">
        <w:rPr>
          <w:rFonts w:ascii="Gotham Rounded Light" w:hAnsi="Gotham Rounded Light" w:cs="Arial"/>
          <w:sz w:val="24"/>
          <w:szCs w:val="24"/>
        </w:rPr>
        <w:t>.</w:t>
      </w:r>
      <w:r w:rsidR="00FB0004" w:rsidRPr="00DB7066">
        <w:rPr>
          <w:rFonts w:ascii="Gotham Rounded Light" w:hAnsi="Gotham Rounded Light" w:cs="Arial"/>
          <w:sz w:val="24"/>
          <w:szCs w:val="24"/>
        </w:rPr>
        <w:t xml:space="preserve"> </w:t>
      </w:r>
    </w:p>
    <w:p w14:paraId="37CEE2AB" w14:textId="4C719DD5" w:rsidR="00F7018C" w:rsidRDefault="00F7018C">
      <w:pPr>
        <w:spacing w:after="200" w:line="276" w:lineRule="auto"/>
        <w:rPr>
          <w:rFonts w:ascii="Gotham Rounded Light" w:eastAsiaTheme="minorHAnsi" w:hAnsi="Gotham Rounded Light" w:cs="Arial"/>
          <w:b/>
          <w:color w:val="00ADEA"/>
          <w:sz w:val="36"/>
          <w:szCs w:val="36"/>
          <w:lang w:val="en-GB"/>
        </w:rPr>
      </w:pPr>
      <w:r>
        <w:rPr>
          <w:rFonts w:ascii="Gotham Rounded Light" w:eastAsiaTheme="minorHAnsi" w:hAnsi="Gotham Rounded Light" w:cs="Arial"/>
          <w:b/>
          <w:color w:val="00ADEA"/>
          <w:sz w:val="36"/>
          <w:szCs w:val="36"/>
          <w:lang w:val="en-GB"/>
        </w:rPr>
        <w:t>Principles of the Hospital Transfer Pathway</w:t>
      </w:r>
    </w:p>
    <w:p w14:paraId="39896C20" w14:textId="11038345" w:rsidR="00F7018C" w:rsidRDefault="00F7018C" w:rsidP="00F7018C">
      <w:pPr>
        <w:rPr>
          <w:rFonts w:ascii="Arial" w:eastAsiaTheme="minorHAnsi" w:hAnsi="Arial" w:cs="Arial"/>
          <w:sz w:val="22"/>
          <w:szCs w:val="22"/>
          <w:lang w:val="en-GB"/>
        </w:rPr>
      </w:pPr>
      <w:r>
        <w:rPr>
          <w:rFonts w:ascii="Arial" w:hAnsi="Arial" w:cs="Arial"/>
        </w:rPr>
        <w:t>These are the principles of the Hospital Transfer Pathway:</w:t>
      </w:r>
    </w:p>
    <w:p w14:paraId="6805DC67" w14:textId="77777777" w:rsidR="00F7018C" w:rsidRDefault="00F7018C" w:rsidP="00F7018C">
      <w:pPr>
        <w:rPr>
          <w:rFonts w:ascii="Arial" w:hAnsi="Arial" w:cs="Arial"/>
        </w:rPr>
      </w:pPr>
    </w:p>
    <w:p w14:paraId="43E55C98" w14:textId="77777777" w:rsidR="00F7018C" w:rsidRDefault="00F7018C" w:rsidP="00F7018C">
      <w:pPr>
        <w:numPr>
          <w:ilvl w:val="0"/>
          <w:numId w:val="44"/>
        </w:numPr>
        <w:rPr>
          <w:rFonts w:ascii="Arial" w:hAnsi="Arial" w:cs="Arial"/>
        </w:rPr>
      </w:pPr>
      <w:r>
        <w:rPr>
          <w:rFonts w:ascii="Arial" w:hAnsi="Arial" w:cs="Arial"/>
        </w:rPr>
        <w:t>Every person who meets the resident knows their personal information (who they are, what their health and social care needs are when they are well, and what their wishes and preferences are)</w:t>
      </w:r>
    </w:p>
    <w:p w14:paraId="511E12C0" w14:textId="77777777" w:rsidR="00F7018C" w:rsidRDefault="00F7018C" w:rsidP="00F7018C">
      <w:pPr>
        <w:numPr>
          <w:ilvl w:val="0"/>
          <w:numId w:val="44"/>
        </w:numPr>
        <w:rPr>
          <w:rFonts w:ascii="Arial" w:hAnsi="Arial" w:cs="Arial"/>
        </w:rPr>
      </w:pPr>
      <w:r>
        <w:rPr>
          <w:rFonts w:ascii="Arial" w:hAnsi="Arial" w:cs="Arial"/>
        </w:rPr>
        <w:t>Every person who meets the resident knows what the reasons are for them going into hospital</w:t>
      </w:r>
    </w:p>
    <w:p w14:paraId="09C2404C" w14:textId="77777777" w:rsidR="00F7018C" w:rsidRDefault="00F7018C" w:rsidP="00F7018C">
      <w:pPr>
        <w:numPr>
          <w:ilvl w:val="0"/>
          <w:numId w:val="44"/>
        </w:numPr>
        <w:rPr>
          <w:rFonts w:ascii="Arial" w:hAnsi="Arial" w:cs="Arial"/>
        </w:rPr>
      </w:pPr>
      <w:r>
        <w:rPr>
          <w:rFonts w:ascii="Arial" w:hAnsi="Arial" w:cs="Arial"/>
        </w:rPr>
        <w:t>The resident has a red bag that contains their personal information documents, their medications and their belongings and clothes for travelling home in</w:t>
      </w:r>
    </w:p>
    <w:p w14:paraId="7C295057" w14:textId="77777777" w:rsidR="00F7018C" w:rsidRDefault="00F7018C" w:rsidP="00F7018C">
      <w:pPr>
        <w:numPr>
          <w:ilvl w:val="0"/>
          <w:numId w:val="44"/>
        </w:numPr>
        <w:rPr>
          <w:rFonts w:ascii="Arial" w:hAnsi="Arial" w:cs="Arial"/>
        </w:rPr>
      </w:pPr>
      <w:r>
        <w:rPr>
          <w:rFonts w:ascii="Arial" w:hAnsi="Arial" w:cs="Arial"/>
        </w:rPr>
        <w:t>The care home manager or nominated deputy is available to support the resident whilst in the hospital, and visits within 48-72 hours of admission and is involved in the episode of care</w:t>
      </w:r>
    </w:p>
    <w:p w14:paraId="57FC044D" w14:textId="77777777" w:rsidR="00F7018C" w:rsidRDefault="00F7018C" w:rsidP="00F7018C">
      <w:pPr>
        <w:numPr>
          <w:ilvl w:val="0"/>
          <w:numId w:val="44"/>
        </w:numPr>
        <w:rPr>
          <w:rFonts w:ascii="Arial" w:hAnsi="Arial" w:cs="Arial"/>
        </w:rPr>
      </w:pPr>
      <w:r>
        <w:rPr>
          <w:rFonts w:ascii="Arial" w:hAnsi="Arial" w:cs="Arial"/>
        </w:rPr>
        <w:t>The resident, or if they don’t have capacity, their lasting power of attorney or a best interest decision, consents to their personal information being shared between the care home, the hospital and the ambulance service</w:t>
      </w:r>
    </w:p>
    <w:p w14:paraId="7A3DF0FC" w14:textId="77777777" w:rsidR="00F7018C" w:rsidRDefault="00F7018C" w:rsidP="00F7018C">
      <w:pPr>
        <w:numPr>
          <w:ilvl w:val="0"/>
          <w:numId w:val="44"/>
        </w:numPr>
        <w:rPr>
          <w:rFonts w:ascii="Arial" w:hAnsi="Arial" w:cs="Arial"/>
        </w:rPr>
      </w:pPr>
      <w:r>
        <w:rPr>
          <w:rFonts w:ascii="Arial" w:hAnsi="Arial" w:cs="Arial"/>
        </w:rPr>
        <w:t>The hospital and ambulance service communicate all relevant information about the resident with each other and with the care home</w:t>
      </w:r>
    </w:p>
    <w:p w14:paraId="0654210D" w14:textId="77777777" w:rsidR="00F7018C" w:rsidRDefault="00F7018C">
      <w:pPr>
        <w:spacing w:after="200" w:line="276" w:lineRule="auto"/>
        <w:rPr>
          <w:rFonts w:ascii="Gotham Rounded Light" w:eastAsiaTheme="minorHAnsi" w:hAnsi="Gotham Rounded Light" w:cs="Arial"/>
          <w:b/>
          <w:color w:val="00ADEA"/>
          <w:sz w:val="36"/>
          <w:szCs w:val="36"/>
          <w:lang w:val="en-GB"/>
        </w:rPr>
      </w:pPr>
    </w:p>
    <w:p w14:paraId="1B951C67" w14:textId="77777777" w:rsidR="00041BF0" w:rsidRDefault="00041BF0">
      <w:pPr>
        <w:spacing w:after="200" w:line="276" w:lineRule="auto"/>
        <w:rPr>
          <w:rFonts w:ascii="Gotham Rounded Light" w:eastAsiaTheme="minorHAnsi" w:hAnsi="Gotham Rounded Light" w:cs="Arial"/>
          <w:b/>
          <w:color w:val="00ADEA"/>
          <w:sz w:val="36"/>
          <w:szCs w:val="36"/>
          <w:lang w:val="en-GB"/>
        </w:rPr>
      </w:pPr>
      <w:r>
        <w:rPr>
          <w:rFonts w:ascii="Gotham Rounded Light" w:eastAsiaTheme="minorHAnsi" w:hAnsi="Gotham Rounded Light" w:cs="Arial"/>
          <w:b/>
          <w:color w:val="00ADEA"/>
          <w:sz w:val="36"/>
          <w:szCs w:val="36"/>
          <w:lang w:val="en-GB"/>
        </w:rPr>
        <w:br w:type="page"/>
      </w:r>
    </w:p>
    <w:p w14:paraId="1837BC94" w14:textId="69C3E781" w:rsidR="00FB0004" w:rsidRDefault="00FB0004">
      <w:pPr>
        <w:spacing w:after="200" w:line="276" w:lineRule="auto"/>
        <w:rPr>
          <w:rFonts w:ascii="Gotham Rounded Light" w:eastAsiaTheme="minorHAnsi" w:hAnsi="Gotham Rounded Light" w:cs="Arial"/>
          <w:b/>
          <w:color w:val="00ADEA"/>
          <w:sz w:val="36"/>
          <w:szCs w:val="36"/>
          <w:lang w:val="en-GB"/>
        </w:rPr>
      </w:pPr>
      <w:r w:rsidRPr="00F72409">
        <w:rPr>
          <w:rFonts w:ascii="Gotham Rounded Light" w:eastAsiaTheme="minorHAnsi" w:hAnsi="Gotham Rounded Light" w:cs="Arial"/>
          <w:b/>
          <w:color w:val="00ADEA"/>
          <w:sz w:val="36"/>
          <w:szCs w:val="36"/>
          <w:lang w:val="en-GB"/>
        </w:rPr>
        <w:lastRenderedPageBreak/>
        <w:t>How it helps</w:t>
      </w:r>
    </w:p>
    <w:p w14:paraId="2D4A345C" w14:textId="66759469" w:rsidR="00E61D0E" w:rsidRPr="00052D54" w:rsidRDefault="00EE4359">
      <w:pPr>
        <w:spacing w:after="200" w:line="276" w:lineRule="auto"/>
        <w:rPr>
          <w:rFonts w:ascii="Gotham Rounded Light" w:eastAsiaTheme="minorHAnsi" w:hAnsi="Gotham Rounded Light" w:cs="Arial"/>
          <w:b/>
          <w:color w:val="00ADEA"/>
          <w:lang w:val="en-GB"/>
        </w:rPr>
      </w:pPr>
      <w:r>
        <w:rPr>
          <w:rFonts w:ascii="Gotham Rounded Light" w:eastAsiaTheme="minorHAnsi" w:hAnsi="Gotham Rounded Light" w:cs="Arial"/>
          <w:b/>
          <w:color w:val="00ADEA"/>
          <w:lang w:val="en-GB"/>
        </w:rPr>
        <w:t>Advantages for care homes</w:t>
      </w:r>
    </w:p>
    <w:p w14:paraId="290D72F4" w14:textId="77777777" w:rsidR="007A72C5" w:rsidRPr="00EE4359" w:rsidRDefault="002D0959" w:rsidP="00EE4359">
      <w:pPr>
        <w:pStyle w:val="ListParagraph"/>
        <w:numPr>
          <w:ilvl w:val="0"/>
          <w:numId w:val="40"/>
        </w:numPr>
        <w:autoSpaceDE w:val="0"/>
        <w:autoSpaceDN w:val="0"/>
        <w:adjustRightInd w:val="0"/>
        <w:jc w:val="both"/>
        <w:rPr>
          <w:rFonts w:ascii="Gotham Rounded Light" w:hAnsi="Gotham Rounded Light" w:cs="Arial"/>
          <w:color w:val="000000"/>
          <w:sz w:val="24"/>
          <w:szCs w:val="24"/>
        </w:rPr>
      </w:pPr>
      <w:r w:rsidRPr="00EE4359">
        <w:rPr>
          <w:rFonts w:ascii="Gotham Rounded Light" w:hAnsi="Gotham Rounded Light" w:cs="Arial"/>
          <w:color w:val="000000"/>
          <w:sz w:val="24"/>
          <w:szCs w:val="24"/>
        </w:rPr>
        <w:t xml:space="preserve">All </w:t>
      </w:r>
      <w:r w:rsidRPr="00EE4359">
        <w:rPr>
          <w:rFonts w:ascii="Gotham Rounded Light" w:hAnsi="Gotham Rounded Light" w:cs="Arial"/>
          <w:b/>
          <w:bCs/>
          <w:color w:val="000000"/>
          <w:sz w:val="24"/>
          <w:szCs w:val="24"/>
        </w:rPr>
        <w:t xml:space="preserve">baseline information </w:t>
      </w:r>
      <w:r w:rsidRPr="00EE4359">
        <w:rPr>
          <w:rFonts w:ascii="Gotham Rounded Light" w:hAnsi="Gotham Rounded Light" w:cs="Arial"/>
          <w:color w:val="000000"/>
          <w:sz w:val="24"/>
          <w:szCs w:val="24"/>
        </w:rPr>
        <w:t xml:space="preserve">would be up to date and ready to go with ambulance, and you only need to update detail on the </w:t>
      </w:r>
      <w:r w:rsidRPr="00EE4359">
        <w:rPr>
          <w:rFonts w:ascii="Gotham Rounded Light" w:hAnsi="Gotham Rounded Light" w:cs="Arial"/>
          <w:b/>
          <w:bCs/>
          <w:color w:val="000000"/>
          <w:sz w:val="24"/>
          <w:szCs w:val="24"/>
        </w:rPr>
        <w:t xml:space="preserve">current episode </w:t>
      </w:r>
      <w:r w:rsidRPr="00EE4359">
        <w:rPr>
          <w:rFonts w:ascii="Gotham Rounded Light" w:hAnsi="Gotham Rounded Light" w:cs="Arial"/>
          <w:color w:val="000000"/>
          <w:sz w:val="24"/>
          <w:szCs w:val="24"/>
        </w:rPr>
        <w:t>why they are going to hospital</w:t>
      </w:r>
    </w:p>
    <w:p w14:paraId="03FFCCD7" w14:textId="77777777" w:rsidR="007A72C5" w:rsidRPr="00EE4359" w:rsidRDefault="002D0959" w:rsidP="00EE4359">
      <w:pPr>
        <w:pStyle w:val="ListParagraph"/>
        <w:numPr>
          <w:ilvl w:val="1"/>
          <w:numId w:val="40"/>
        </w:numPr>
        <w:autoSpaceDE w:val="0"/>
        <w:autoSpaceDN w:val="0"/>
        <w:adjustRightInd w:val="0"/>
        <w:jc w:val="both"/>
        <w:rPr>
          <w:rFonts w:ascii="Gotham Rounded Light" w:hAnsi="Gotham Rounded Light" w:cs="Arial"/>
          <w:color w:val="000000"/>
          <w:sz w:val="24"/>
          <w:szCs w:val="24"/>
        </w:rPr>
      </w:pPr>
      <w:r w:rsidRPr="00EE4359">
        <w:rPr>
          <w:rFonts w:ascii="Gotham Rounded Light" w:hAnsi="Gotham Rounded Light" w:cs="Arial"/>
          <w:color w:val="000000"/>
          <w:sz w:val="24"/>
          <w:szCs w:val="24"/>
        </w:rPr>
        <w:t xml:space="preserve">There will be a </w:t>
      </w:r>
      <w:r w:rsidRPr="00EE4359">
        <w:rPr>
          <w:rFonts w:ascii="Gotham Rounded Light" w:hAnsi="Gotham Rounded Light" w:cs="Arial"/>
          <w:b/>
          <w:bCs/>
          <w:color w:val="000000"/>
          <w:sz w:val="24"/>
          <w:szCs w:val="24"/>
        </w:rPr>
        <w:t xml:space="preserve">smoother handover </w:t>
      </w:r>
      <w:r w:rsidRPr="00EE4359">
        <w:rPr>
          <w:rFonts w:ascii="Gotham Rounded Light" w:hAnsi="Gotham Rounded Light" w:cs="Arial"/>
          <w:color w:val="000000"/>
          <w:sz w:val="24"/>
          <w:szCs w:val="24"/>
        </w:rPr>
        <w:t>to ambulance</w:t>
      </w:r>
    </w:p>
    <w:p w14:paraId="0762118D" w14:textId="77777777" w:rsidR="007A72C5" w:rsidRPr="00EE4359" w:rsidRDefault="002D0959" w:rsidP="00EE4359">
      <w:pPr>
        <w:pStyle w:val="ListParagraph"/>
        <w:numPr>
          <w:ilvl w:val="1"/>
          <w:numId w:val="40"/>
        </w:numPr>
        <w:autoSpaceDE w:val="0"/>
        <w:autoSpaceDN w:val="0"/>
        <w:adjustRightInd w:val="0"/>
        <w:jc w:val="both"/>
        <w:rPr>
          <w:rFonts w:ascii="Gotham Rounded Light" w:hAnsi="Gotham Rounded Light" w:cs="Arial"/>
          <w:color w:val="000000"/>
          <w:sz w:val="24"/>
          <w:szCs w:val="24"/>
        </w:rPr>
      </w:pPr>
      <w:r w:rsidRPr="00EE4359">
        <w:rPr>
          <w:rFonts w:ascii="Gotham Rounded Light" w:hAnsi="Gotham Rounded Light" w:cs="Arial"/>
          <w:b/>
          <w:bCs/>
          <w:color w:val="000000"/>
          <w:sz w:val="24"/>
          <w:szCs w:val="24"/>
        </w:rPr>
        <w:t xml:space="preserve">Correct care </w:t>
      </w:r>
      <w:r w:rsidRPr="00EE4359">
        <w:rPr>
          <w:rFonts w:ascii="Gotham Rounded Light" w:hAnsi="Gotham Rounded Light" w:cs="Arial"/>
          <w:color w:val="000000"/>
          <w:sz w:val="24"/>
          <w:szCs w:val="24"/>
        </w:rPr>
        <w:t>can be given immediately if the hospital has accurate and up to date clinical info</w:t>
      </w:r>
    </w:p>
    <w:p w14:paraId="5847FF99" w14:textId="77777777" w:rsidR="007A72C5" w:rsidRPr="00EE4359" w:rsidRDefault="002D0959" w:rsidP="00EE4359">
      <w:pPr>
        <w:pStyle w:val="ListParagraph"/>
        <w:numPr>
          <w:ilvl w:val="1"/>
          <w:numId w:val="40"/>
        </w:numPr>
        <w:autoSpaceDE w:val="0"/>
        <w:autoSpaceDN w:val="0"/>
        <w:adjustRightInd w:val="0"/>
        <w:jc w:val="both"/>
        <w:rPr>
          <w:rFonts w:ascii="Gotham Rounded Light" w:hAnsi="Gotham Rounded Light" w:cs="Arial"/>
          <w:color w:val="000000"/>
          <w:sz w:val="24"/>
          <w:szCs w:val="24"/>
        </w:rPr>
      </w:pPr>
      <w:r w:rsidRPr="00EE4359">
        <w:rPr>
          <w:rFonts w:ascii="Gotham Rounded Light" w:hAnsi="Gotham Rounded Light" w:cs="Arial"/>
          <w:b/>
          <w:bCs/>
          <w:color w:val="000000"/>
          <w:sz w:val="24"/>
          <w:szCs w:val="24"/>
        </w:rPr>
        <w:t xml:space="preserve">Less time spent on phone </w:t>
      </w:r>
      <w:r w:rsidRPr="00EE4359">
        <w:rPr>
          <w:rFonts w:ascii="Gotham Rounded Light" w:hAnsi="Gotham Rounded Light" w:cs="Arial"/>
          <w:color w:val="000000"/>
          <w:sz w:val="24"/>
          <w:szCs w:val="24"/>
        </w:rPr>
        <w:t>with hospital because they have all the necessary info in one place</w:t>
      </w:r>
    </w:p>
    <w:p w14:paraId="5D258552" w14:textId="77777777" w:rsidR="007A72C5" w:rsidRPr="00EE4359" w:rsidRDefault="002D0959" w:rsidP="00EE4359">
      <w:pPr>
        <w:pStyle w:val="ListParagraph"/>
        <w:numPr>
          <w:ilvl w:val="0"/>
          <w:numId w:val="40"/>
        </w:numPr>
        <w:autoSpaceDE w:val="0"/>
        <w:autoSpaceDN w:val="0"/>
        <w:adjustRightInd w:val="0"/>
        <w:jc w:val="both"/>
        <w:rPr>
          <w:rFonts w:ascii="Gotham Rounded Light" w:hAnsi="Gotham Rounded Light" w:cs="Arial"/>
          <w:color w:val="000000"/>
          <w:sz w:val="24"/>
          <w:szCs w:val="24"/>
        </w:rPr>
      </w:pPr>
      <w:r w:rsidRPr="00EE4359">
        <w:rPr>
          <w:rFonts w:ascii="Gotham Rounded Light" w:hAnsi="Gotham Rounded Light" w:cs="Arial"/>
          <w:b/>
          <w:bCs/>
          <w:color w:val="000000"/>
          <w:sz w:val="24"/>
          <w:szCs w:val="24"/>
        </w:rPr>
        <w:t xml:space="preserve">Identified as a care home resident </w:t>
      </w:r>
      <w:r w:rsidRPr="00EE4359">
        <w:rPr>
          <w:rFonts w:ascii="Gotham Rounded Light" w:hAnsi="Gotham Rounded Light" w:cs="Arial"/>
          <w:color w:val="000000"/>
          <w:sz w:val="24"/>
          <w:szCs w:val="24"/>
        </w:rPr>
        <w:t>and the appropriate steps can be taken by all hospital staff</w:t>
      </w:r>
    </w:p>
    <w:p w14:paraId="0378747B" w14:textId="77777777" w:rsidR="007A72C5" w:rsidRPr="00EE4359" w:rsidRDefault="002D0959" w:rsidP="00EE4359">
      <w:pPr>
        <w:pStyle w:val="ListParagraph"/>
        <w:numPr>
          <w:ilvl w:val="0"/>
          <w:numId w:val="40"/>
        </w:numPr>
        <w:autoSpaceDE w:val="0"/>
        <w:autoSpaceDN w:val="0"/>
        <w:adjustRightInd w:val="0"/>
        <w:jc w:val="both"/>
        <w:rPr>
          <w:rFonts w:ascii="Gotham Rounded Light" w:hAnsi="Gotham Rounded Light" w:cs="Arial"/>
          <w:color w:val="000000"/>
          <w:sz w:val="24"/>
          <w:szCs w:val="24"/>
        </w:rPr>
      </w:pPr>
      <w:r w:rsidRPr="00EE4359">
        <w:rPr>
          <w:rFonts w:ascii="Gotham Rounded Light" w:hAnsi="Gotham Rounded Light" w:cs="Arial"/>
          <w:b/>
          <w:bCs/>
          <w:color w:val="000000"/>
          <w:sz w:val="24"/>
          <w:szCs w:val="24"/>
        </w:rPr>
        <w:t xml:space="preserve">Personal aids </w:t>
      </w:r>
      <w:r w:rsidRPr="00EE4359">
        <w:rPr>
          <w:rFonts w:ascii="Gotham Rounded Light" w:hAnsi="Gotham Rounded Light" w:cs="Arial"/>
          <w:color w:val="000000"/>
          <w:sz w:val="24"/>
          <w:szCs w:val="24"/>
        </w:rPr>
        <w:t xml:space="preserve">available to resident and a </w:t>
      </w:r>
      <w:r w:rsidRPr="00EE4359">
        <w:rPr>
          <w:rFonts w:ascii="Gotham Rounded Light" w:hAnsi="Gotham Rounded Light" w:cs="Arial"/>
          <w:b/>
          <w:bCs/>
          <w:color w:val="000000"/>
          <w:sz w:val="24"/>
          <w:szCs w:val="24"/>
        </w:rPr>
        <w:t xml:space="preserve">change of clothes </w:t>
      </w:r>
      <w:r w:rsidRPr="00EE4359">
        <w:rPr>
          <w:rFonts w:ascii="Gotham Rounded Light" w:hAnsi="Gotham Rounded Light" w:cs="Arial"/>
          <w:color w:val="000000"/>
          <w:sz w:val="24"/>
          <w:szCs w:val="24"/>
        </w:rPr>
        <w:t>to come home in</w:t>
      </w:r>
    </w:p>
    <w:p w14:paraId="3F19566B" w14:textId="77777777" w:rsidR="007A72C5" w:rsidRPr="00EE4359" w:rsidRDefault="002D0959" w:rsidP="00EE4359">
      <w:pPr>
        <w:pStyle w:val="ListParagraph"/>
        <w:numPr>
          <w:ilvl w:val="1"/>
          <w:numId w:val="40"/>
        </w:numPr>
        <w:autoSpaceDE w:val="0"/>
        <w:autoSpaceDN w:val="0"/>
        <w:adjustRightInd w:val="0"/>
        <w:jc w:val="both"/>
        <w:rPr>
          <w:rFonts w:ascii="Gotham Rounded Light" w:hAnsi="Gotham Rounded Light" w:cs="Arial"/>
          <w:color w:val="000000"/>
          <w:sz w:val="24"/>
          <w:szCs w:val="24"/>
        </w:rPr>
      </w:pPr>
      <w:r w:rsidRPr="00EE4359">
        <w:rPr>
          <w:rFonts w:ascii="Gotham Rounded Light" w:hAnsi="Gotham Rounded Light" w:cs="Arial"/>
          <w:color w:val="000000"/>
          <w:sz w:val="24"/>
          <w:szCs w:val="24"/>
        </w:rPr>
        <w:t>Contained within the bag (and there is a record of this) so less likely they will be misplaced</w:t>
      </w:r>
    </w:p>
    <w:p w14:paraId="4A152881" w14:textId="2FCAB85A" w:rsidR="007A72C5" w:rsidRPr="00EE4359" w:rsidRDefault="002D0959" w:rsidP="00EE4359">
      <w:pPr>
        <w:pStyle w:val="ListParagraph"/>
        <w:numPr>
          <w:ilvl w:val="0"/>
          <w:numId w:val="40"/>
        </w:numPr>
        <w:autoSpaceDE w:val="0"/>
        <w:autoSpaceDN w:val="0"/>
        <w:adjustRightInd w:val="0"/>
        <w:jc w:val="both"/>
        <w:rPr>
          <w:rFonts w:ascii="Gotham Rounded Light" w:hAnsi="Gotham Rounded Light" w:cs="Arial"/>
          <w:color w:val="000000"/>
          <w:sz w:val="24"/>
          <w:szCs w:val="24"/>
        </w:rPr>
      </w:pPr>
      <w:r w:rsidRPr="00EE4359">
        <w:rPr>
          <w:rFonts w:ascii="Gotham Rounded Light" w:hAnsi="Gotham Rounded Light" w:cs="Arial"/>
          <w:color w:val="000000"/>
          <w:sz w:val="24"/>
          <w:szCs w:val="24"/>
        </w:rPr>
        <w:t xml:space="preserve">Discharged with </w:t>
      </w:r>
      <w:r w:rsidRPr="00EE4359">
        <w:rPr>
          <w:rFonts w:ascii="Gotham Rounded Light" w:hAnsi="Gotham Rounded Light" w:cs="Arial"/>
          <w:b/>
          <w:bCs/>
          <w:color w:val="000000"/>
          <w:sz w:val="24"/>
          <w:szCs w:val="24"/>
        </w:rPr>
        <w:t xml:space="preserve">updated clinical information </w:t>
      </w:r>
      <w:r w:rsidRPr="00EE4359">
        <w:rPr>
          <w:rFonts w:ascii="Gotham Rounded Light" w:hAnsi="Gotham Rounded Light" w:cs="Arial"/>
          <w:color w:val="000000"/>
          <w:sz w:val="24"/>
          <w:szCs w:val="24"/>
        </w:rPr>
        <w:t xml:space="preserve">and </w:t>
      </w:r>
      <w:r w:rsidR="00F823CC">
        <w:rPr>
          <w:rFonts w:ascii="Gotham Rounded Light" w:hAnsi="Gotham Rounded Light" w:cs="Arial"/>
          <w:b/>
          <w:bCs/>
          <w:color w:val="000000"/>
          <w:sz w:val="24"/>
          <w:szCs w:val="24"/>
        </w:rPr>
        <w:t>medicines</w:t>
      </w:r>
      <w:r w:rsidRPr="00EE4359">
        <w:rPr>
          <w:rFonts w:ascii="Gotham Rounded Light" w:hAnsi="Gotham Rounded Light" w:cs="Arial"/>
          <w:color w:val="000000"/>
          <w:sz w:val="24"/>
          <w:szCs w:val="24"/>
        </w:rPr>
        <w:t xml:space="preserve"> so you know what care was provided in hospital and if their care needs have since changed</w:t>
      </w:r>
    </w:p>
    <w:p w14:paraId="28BFAA57" w14:textId="77777777" w:rsidR="007A72C5" w:rsidRPr="00EE4359" w:rsidRDefault="002D0959" w:rsidP="00EE4359">
      <w:pPr>
        <w:pStyle w:val="ListParagraph"/>
        <w:numPr>
          <w:ilvl w:val="0"/>
          <w:numId w:val="40"/>
        </w:numPr>
        <w:autoSpaceDE w:val="0"/>
        <w:autoSpaceDN w:val="0"/>
        <w:adjustRightInd w:val="0"/>
        <w:jc w:val="both"/>
        <w:rPr>
          <w:rFonts w:ascii="Gotham Rounded Light" w:hAnsi="Gotham Rounded Light" w:cs="Arial"/>
          <w:color w:val="000000"/>
          <w:sz w:val="24"/>
          <w:szCs w:val="24"/>
        </w:rPr>
      </w:pPr>
      <w:r w:rsidRPr="00EE4359">
        <w:rPr>
          <w:rFonts w:ascii="Gotham Rounded Light" w:hAnsi="Gotham Rounded Light" w:cs="Arial"/>
          <w:b/>
          <w:bCs/>
          <w:color w:val="000000"/>
          <w:sz w:val="24"/>
          <w:szCs w:val="24"/>
        </w:rPr>
        <w:t xml:space="preserve">Discharged in a timely period </w:t>
      </w:r>
      <w:r w:rsidRPr="00EE4359">
        <w:rPr>
          <w:rFonts w:ascii="Gotham Rounded Light" w:hAnsi="Gotham Rounded Light" w:cs="Arial"/>
          <w:color w:val="000000"/>
          <w:sz w:val="24"/>
          <w:szCs w:val="24"/>
        </w:rPr>
        <w:t>instead of an unnecessary long stay</w:t>
      </w:r>
    </w:p>
    <w:p w14:paraId="5BF69E66" w14:textId="77777777" w:rsidR="007A72C5" w:rsidRPr="00EE4359" w:rsidRDefault="002D0959" w:rsidP="00EE4359">
      <w:pPr>
        <w:pStyle w:val="ListParagraph"/>
        <w:numPr>
          <w:ilvl w:val="0"/>
          <w:numId w:val="40"/>
        </w:numPr>
        <w:autoSpaceDE w:val="0"/>
        <w:autoSpaceDN w:val="0"/>
        <w:adjustRightInd w:val="0"/>
        <w:jc w:val="both"/>
        <w:rPr>
          <w:rFonts w:ascii="Gotham Rounded Light" w:hAnsi="Gotham Rounded Light" w:cs="Arial"/>
          <w:color w:val="000000"/>
          <w:sz w:val="24"/>
          <w:szCs w:val="24"/>
        </w:rPr>
      </w:pPr>
      <w:r w:rsidRPr="00EE4359">
        <w:rPr>
          <w:rFonts w:ascii="Gotham Rounded Light" w:hAnsi="Gotham Rounded Light" w:cs="Arial"/>
          <w:color w:val="000000"/>
          <w:sz w:val="24"/>
          <w:szCs w:val="24"/>
        </w:rPr>
        <w:t xml:space="preserve">Opens lines of </w:t>
      </w:r>
      <w:r w:rsidRPr="00EE4359">
        <w:rPr>
          <w:rFonts w:ascii="Gotham Rounded Light" w:hAnsi="Gotham Rounded Light" w:cs="Arial"/>
          <w:b/>
          <w:bCs/>
          <w:color w:val="000000"/>
          <w:sz w:val="24"/>
          <w:szCs w:val="24"/>
        </w:rPr>
        <w:t>communication</w:t>
      </w:r>
      <w:r w:rsidRPr="00EE4359">
        <w:rPr>
          <w:rFonts w:ascii="Gotham Rounded Light" w:hAnsi="Gotham Rounded Light" w:cs="Arial"/>
          <w:color w:val="000000"/>
          <w:sz w:val="24"/>
          <w:szCs w:val="24"/>
        </w:rPr>
        <w:t xml:space="preserve"> resulting in much better working relationships with hospital staff</w:t>
      </w:r>
    </w:p>
    <w:p w14:paraId="1F27A43F" w14:textId="77777777" w:rsidR="007A72C5" w:rsidRPr="00EE4359" w:rsidRDefault="002D0959" w:rsidP="00EE4359">
      <w:pPr>
        <w:pStyle w:val="ListParagraph"/>
        <w:numPr>
          <w:ilvl w:val="0"/>
          <w:numId w:val="40"/>
        </w:numPr>
        <w:autoSpaceDE w:val="0"/>
        <w:autoSpaceDN w:val="0"/>
        <w:adjustRightInd w:val="0"/>
        <w:jc w:val="both"/>
        <w:rPr>
          <w:rFonts w:ascii="Gotham Rounded Light" w:hAnsi="Gotham Rounded Light" w:cs="Arial"/>
          <w:color w:val="000000"/>
          <w:sz w:val="24"/>
          <w:szCs w:val="24"/>
        </w:rPr>
      </w:pPr>
      <w:r w:rsidRPr="00EE4359">
        <w:rPr>
          <w:rFonts w:ascii="Gotham Rounded Light" w:hAnsi="Gotham Rounded Light" w:cs="Arial"/>
          <w:b/>
          <w:bCs/>
          <w:color w:val="000000"/>
          <w:sz w:val="24"/>
          <w:szCs w:val="24"/>
        </w:rPr>
        <w:t>Ensures residents are treated with dignity and respect</w:t>
      </w:r>
    </w:p>
    <w:p w14:paraId="5E28A503" w14:textId="74B6D1BB" w:rsidR="00EE4359" w:rsidRDefault="00EE4359" w:rsidP="00EE4359">
      <w:pPr>
        <w:spacing w:after="200" w:line="276" w:lineRule="auto"/>
        <w:rPr>
          <w:rFonts w:ascii="Gotham Rounded Light" w:eastAsiaTheme="minorHAnsi" w:hAnsi="Gotham Rounded Light" w:cs="Arial"/>
          <w:b/>
          <w:color w:val="00ADEA"/>
          <w:lang w:val="en-GB"/>
        </w:rPr>
      </w:pPr>
      <w:r>
        <w:rPr>
          <w:rFonts w:ascii="Gotham Rounded Light" w:eastAsiaTheme="minorHAnsi" w:hAnsi="Gotham Rounded Light" w:cs="Arial"/>
          <w:b/>
          <w:color w:val="00ADEA"/>
          <w:lang w:val="en-GB"/>
        </w:rPr>
        <w:t>Advantages for hospitals</w:t>
      </w:r>
    </w:p>
    <w:p w14:paraId="36D64D9E" w14:textId="77777777" w:rsidR="007A72C5" w:rsidRPr="00EE4359" w:rsidRDefault="002D0959" w:rsidP="00EE4359">
      <w:pPr>
        <w:numPr>
          <w:ilvl w:val="0"/>
          <w:numId w:val="41"/>
        </w:numPr>
        <w:tabs>
          <w:tab w:val="num" w:pos="720"/>
        </w:tabs>
        <w:spacing w:after="120"/>
        <w:ind w:hanging="357"/>
        <w:rPr>
          <w:rFonts w:ascii="Gotham Rounded Light" w:eastAsiaTheme="minorHAnsi" w:hAnsi="Gotham Rounded Light" w:cs="Arial"/>
          <w:lang w:val="en-GB"/>
        </w:rPr>
      </w:pPr>
      <w:r w:rsidRPr="00EE4359">
        <w:rPr>
          <w:rFonts w:ascii="Gotham Rounded Light" w:eastAsiaTheme="minorHAnsi" w:hAnsi="Gotham Rounded Light" w:cs="Arial"/>
          <w:bCs/>
          <w:lang w:val="en-GB"/>
        </w:rPr>
        <w:t xml:space="preserve">Smoother admission process </w:t>
      </w:r>
      <w:r w:rsidRPr="00EE4359">
        <w:rPr>
          <w:rFonts w:ascii="Gotham Rounded Light" w:eastAsiaTheme="minorHAnsi" w:hAnsi="Gotham Rounded Light" w:cs="Arial"/>
          <w:lang w:val="en-GB"/>
        </w:rPr>
        <w:t>with baseline information and detail about current episode available</w:t>
      </w:r>
    </w:p>
    <w:p w14:paraId="566C6723" w14:textId="77777777" w:rsidR="007A72C5" w:rsidRPr="00EE4359" w:rsidRDefault="002D0959" w:rsidP="00EE4359">
      <w:pPr>
        <w:numPr>
          <w:ilvl w:val="1"/>
          <w:numId w:val="41"/>
        </w:numPr>
        <w:tabs>
          <w:tab w:val="num" w:pos="1440"/>
        </w:tabs>
        <w:spacing w:after="120"/>
        <w:ind w:hanging="357"/>
        <w:rPr>
          <w:rFonts w:ascii="Gotham Rounded Light" w:eastAsiaTheme="minorHAnsi" w:hAnsi="Gotham Rounded Light" w:cs="Arial"/>
          <w:lang w:val="en-GB"/>
        </w:rPr>
      </w:pPr>
      <w:r w:rsidRPr="00EE4359">
        <w:rPr>
          <w:rFonts w:ascii="Gotham Rounded Light" w:eastAsiaTheme="minorHAnsi" w:hAnsi="Gotham Rounded Light" w:cs="Arial"/>
          <w:lang w:val="en-GB"/>
        </w:rPr>
        <w:t xml:space="preserve">Hospital staff do not have to rely on the patient or carer who may not know the patient well. </w:t>
      </w:r>
    </w:p>
    <w:p w14:paraId="17BD8129" w14:textId="77777777" w:rsidR="007A72C5" w:rsidRPr="00EE4359" w:rsidRDefault="002D0959" w:rsidP="00EE4359">
      <w:pPr>
        <w:numPr>
          <w:ilvl w:val="1"/>
          <w:numId w:val="41"/>
        </w:numPr>
        <w:tabs>
          <w:tab w:val="num" w:pos="1440"/>
        </w:tabs>
        <w:spacing w:after="120"/>
        <w:ind w:hanging="357"/>
        <w:rPr>
          <w:rFonts w:ascii="Gotham Rounded Light" w:eastAsiaTheme="minorHAnsi" w:hAnsi="Gotham Rounded Light" w:cs="Arial"/>
          <w:lang w:val="en-GB"/>
        </w:rPr>
      </w:pPr>
      <w:r w:rsidRPr="00EE4359">
        <w:rPr>
          <w:rFonts w:ascii="Gotham Rounded Light" w:eastAsiaTheme="minorHAnsi" w:hAnsi="Gotham Rounded Light" w:cs="Arial"/>
          <w:lang w:val="en-GB"/>
        </w:rPr>
        <w:t>The staff know whether it is likely to require a speciality referral</w:t>
      </w:r>
    </w:p>
    <w:p w14:paraId="5C10B465" w14:textId="77777777" w:rsidR="007A72C5" w:rsidRPr="00EE4359" w:rsidRDefault="002D0959" w:rsidP="00EE4359">
      <w:pPr>
        <w:numPr>
          <w:ilvl w:val="0"/>
          <w:numId w:val="41"/>
        </w:numPr>
        <w:tabs>
          <w:tab w:val="num" w:pos="720"/>
        </w:tabs>
        <w:spacing w:after="120"/>
        <w:ind w:hanging="357"/>
        <w:rPr>
          <w:rFonts w:ascii="Gotham Rounded Light" w:eastAsiaTheme="minorHAnsi" w:hAnsi="Gotham Rounded Light" w:cs="Arial"/>
          <w:lang w:val="en-GB"/>
        </w:rPr>
      </w:pPr>
      <w:r w:rsidRPr="00EE4359">
        <w:rPr>
          <w:rFonts w:ascii="Gotham Rounded Light" w:eastAsiaTheme="minorHAnsi" w:hAnsi="Gotham Rounded Light" w:cs="Arial"/>
          <w:lang w:val="en-GB"/>
        </w:rPr>
        <w:t xml:space="preserve">Everybody recognises the </w:t>
      </w:r>
      <w:r w:rsidRPr="00EE4359">
        <w:rPr>
          <w:rFonts w:ascii="Gotham Rounded Light" w:eastAsiaTheme="minorHAnsi" w:hAnsi="Gotham Rounded Light" w:cs="Arial"/>
          <w:bCs/>
          <w:lang w:val="en-GB"/>
        </w:rPr>
        <w:t xml:space="preserve">standardised paperwork </w:t>
      </w:r>
      <w:r w:rsidRPr="00EE4359">
        <w:rPr>
          <w:rFonts w:ascii="Gotham Rounded Light" w:eastAsiaTheme="minorHAnsi" w:hAnsi="Gotham Rounded Light" w:cs="Arial"/>
          <w:lang w:val="en-GB"/>
        </w:rPr>
        <w:t>and where they need to go to find the info required</w:t>
      </w:r>
    </w:p>
    <w:p w14:paraId="07E570DE" w14:textId="77777777" w:rsidR="007A72C5" w:rsidRPr="00EE4359" w:rsidRDefault="002D0959" w:rsidP="00EE4359">
      <w:pPr>
        <w:numPr>
          <w:ilvl w:val="0"/>
          <w:numId w:val="41"/>
        </w:numPr>
        <w:tabs>
          <w:tab w:val="num" w:pos="720"/>
        </w:tabs>
        <w:spacing w:after="120"/>
        <w:ind w:hanging="357"/>
        <w:rPr>
          <w:rFonts w:ascii="Gotham Rounded Light" w:eastAsiaTheme="minorHAnsi" w:hAnsi="Gotham Rounded Light" w:cs="Arial"/>
          <w:lang w:val="en-GB"/>
        </w:rPr>
      </w:pPr>
      <w:r w:rsidRPr="00EE4359">
        <w:rPr>
          <w:rFonts w:ascii="Gotham Rounded Light" w:eastAsiaTheme="minorHAnsi" w:hAnsi="Gotham Rounded Light" w:cs="Arial"/>
          <w:bCs/>
          <w:lang w:val="en-GB"/>
        </w:rPr>
        <w:t xml:space="preserve">Consent box </w:t>
      </w:r>
      <w:r w:rsidRPr="00EE4359">
        <w:rPr>
          <w:rFonts w:ascii="Gotham Rounded Light" w:eastAsiaTheme="minorHAnsi" w:hAnsi="Gotham Rounded Light" w:cs="Arial"/>
          <w:lang w:val="en-GB"/>
        </w:rPr>
        <w:t>on paperwork</w:t>
      </w:r>
    </w:p>
    <w:p w14:paraId="0827B6E4" w14:textId="77777777" w:rsidR="007A72C5" w:rsidRPr="00EE4359" w:rsidRDefault="002D0959" w:rsidP="00EE4359">
      <w:pPr>
        <w:numPr>
          <w:ilvl w:val="0"/>
          <w:numId w:val="41"/>
        </w:numPr>
        <w:tabs>
          <w:tab w:val="num" w:pos="720"/>
        </w:tabs>
        <w:spacing w:after="120"/>
        <w:ind w:hanging="357"/>
        <w:rPr>
          <w:rFonts w:ascii="Gotham Rounded Light" w:eastAsiaTheme="minorHAnsi" w:hAnsi="Gotham Rounded Light" w:cs="Arial"/>
          <w:lang w:val="en-GB"/>
        </w:rPr>
      </w:pPr>
      <w:r w:rsidRPr="00EE4359">
        <w:rPr>
          <w:rFonts w:ascii="Gotham Rounded Light" w:eastAsiaTheme="minorHAnsi" w:hAnsi="Gotham Rounded Light" w:cs="Arial"/>
          <w:bCs/>
          <w:lang w:val="en-GB"/>
        </w:rPr>
        <w:t>Quick informed clinical decisions</w:t>
      </w:r>
    </w:p>
    <w:p w14:paraId="769FEBD1" w14:textId="77777777" w:rsidR="007A72C5" w:rsidRPr="00EE4359" w:rsidRDefault="002D0959" w:rsidP="00EE4359">
      <w:pPr>
        <w:numPr>
          <w:ilvl w:val="1"/>
          <w:numId w:val="41"/>
        </w:numPr>
        <w:tabs>
          <w:tab w:val="num" w:pos="1440"/>
        </w:tabs>
        <w:spacing w:after="120"/>
        <w:ind w:hanging="357"/>
        <w:rPr>
          <w:rFonts w:ascii="Gotham Rounded Light" w:eastAsiaTheme="minorHAnsi" w:hAnsi="Gotham Rounded Light" w:cs="Arial"/>
          <w:lang w:val="en-GB"/>
        </w:rPr>
      </w:pPr>
      <w:r w:rsidRPr="00EE4359">
        <w:rPr>
          <w:rFonts w:ascii="Gotham Rounded Light" w:eastAsiaTheme="minorHAnsi" w:hAnsi="Gotham Rounded Light" w:cs="Arial"/>
          <w:lang w:val="en-GB"/>
        </w:rPr>
        <w:t>Therapists don’t try to get patients to stand/walk if they have not been able to for some time</w:t>
      </w:r>
    </w:p>
    <w:p w14:paraId="7026AA75" w14:textId="77777777" w:rsidR="007A72C5" w:rsidRPr="00EE4359" w:rsidRDefault="002D0959" w:rsidP="00EE4359">
      <w:pPr>
        <w:numPr>
          <w:ilvl w:val="1"/>
          <w:numId w:val="41"/>
        </w:numPr>
        <w:tabs>
          <w:tab w:val="num" w:pos="1440"/>
        </w:tabs>
        <w:spacing w:after="120"/>
        <w:ind w:hanging="357"/>
        <w:rPr>
          <w:rFonts w:ascii="Gotham Rounded Light" w:eastAsiaTheme="minorHAnsi" w:hAnsi="Gotham Rounded Light" w:cs="Arial"/>
          <w:lang w:val="en-GB"/>
        </w:rPr>
      </w:pPr>
      <w:r w:rsidRPr="00EE4359">
        <w:rPr>
          <w:rFonts w:ascii="Gotham Rounded Light" w:eastAsiaTheme="minorHAnsi" w:hAnsi="Gotham Rounded Light" w:cs="Arial"/>
          <w:lang w:val="en-GB"/>
        </w:rPr>
        <w:t>Multiple invasive tests are not required if there is a comprehensive history</w:t>
      </w:r>
    </w:p>
    <w:p w14:paraId="16663C53" w14:textId="77777777" w:rsidR="007A72C5" w:rsidRPr="00EE4359" w:rsidRDefault="002D0959" w:rsidP="00EE4359">
      <w:pPr>
        <w:numPr>
          <w:ilvl w:val="0"/>
          <w:numId w:val="41"/>
        </w:numPr>
        <w:tabs>
          <w:tab w:val="num" w:pos="720"/>
        </w:tabs>
        <w:spacing w:after="120"/>
        <w:ind w:hanging="357"/>
        <w:rPr>
          <w:rFonts w:ascii="Gotham Rounded Light" w:eastAsiaTheme="minorHAnsi" w:hAnsi="Gotham Rounded Light" w:cs="Arial"/>
          <w:lang w:val="en-GB"/>
        </w:rPr>
      </w:pPr>
      <w:r w:rsidRPr="00EE4359">
        <w:rPr>
          <w:rFonts w:ascii="Gotham Rounded Light" w:eastAsiaTheme="minorHAnsi" w:hAnsi="Gotham Rounded Light" w:cs="Arial"/>
          <w:bCs/>
          <w:lang w:val="en-GB"/>
        </w:rPr>
        <w:t xml:space="preserve">Less time spent phoning </w:t>
      </w:r>
      <w:r w:rsidRPr="00EE4359">
        <w:rPr>
          <w:rFonts w:ascii="Gotham Rounded Light" w:eastAsiaTheme="minorHAnsi" w:hAnsi="Gotham Rounded Light" w:cs="Arial"/>
          <w:lang w:val="en-GB"/>
        </w:rPr>
        <w:t>home for info</w:t>
      </w:r>
    </w:p>
    <w:p w14:paraId="6B24EC54" w14:textId="77777777" w:rsidR="007A72C5" w:rsidRPr="00EE4359" w:rsidRDefault="002D0959" w:rsidP="00EE4359">
      <w:pPr>
        <w:numPr>
          <w:ilvl w:val="0"/>
          <w:numId w:val="41"/>
        </w:numPr>
        <w:tabs>
          <w:tab w:val="num" w:pos="720"/>
        </w:tabs>
        <w:spacing w:after="120"/>
        <w:ind w:hanging="357"/>
        <w:rPr>
          <w:rFonts w:ascii="Gotham Rounded Light" w:eastAsiaTheme="minorHAnsi" w:hAnsi="Gotham Rounded Light" w:cs="Arial"/>
          <w:lang w:val="en-GB"/>
        </w:rPr>
      </w:pPr>
      <w:r w:rsidRPr="00EE4359">
        <w:rPr>
          <w:rFonts w:ascii="Gotham Rounded Light" w:eastAsiaTheme="minorHAnsi" w:hAnsi="Gotham Rounded Light" w:cs="Arial"/>
          <w:lang w:val="en-GB"/>
        </w:rPr>
        <w:t xml:space="preserve">More around </w:t>
      </w:r>
      <w:r w:rsidRPr="00EE4359">
        <w:rPr>
          <w:rFonts w:ascii="Gotham Rounded Light" w:eastAsiaTheme="minorHAnsi" w:hAnsi="Gotham Rounded Light" w:cs="Arial"/>
          <w:bCs/>
          <w:lang w:val="en-GB"/>
        </w:rPr>
        <w:t xml:space="preserve">continuity of care </w:t>
      </w:r>
      <w:r w:rsidRPr="00EE4359">
        <w:rPr>
          <w:rFonts w:ascii="Gotham Rounded Light" w:eastAsiaTheme="minorHAnsi" w:hAnsi="Gotham Rounded Light" w:cs="Arial"/>
          <w:lang w:val="en-GB"/>
        </w:rPr>
        <w:t>between hospital and care home</w:t>
      </w:r>
    </w:p>
    <w:p w14:paraId="028B4ADB" w14:textId="77777777" w:rsidR="007A72C5" w:rsidRPr="00EE4359" w:rsidRDefault="002D0959" w:rsidP="00EE4359">
      <w:pPr>
        <w:numPr>
          <w:ilvl w:val="0"/>
          <w:numId w:val="41"/>
        </w:numPr>
        <w:tabs>
          <w:tab w:val="num" w:pos="720"/>
        </w:tabs>
        <w:spacing w:after="120"/>
        <w:ind w:hanging="357"/>
        <w:rPr>
          <w:rFonts w:ascii="Gotham Rounded Light" w:eastAsiaTheme="minorHAnsi" w:hAnsi="Gotham Rounded Light" w:cs="Arial"/>
          <w:lang w:val="en-GB"/>
        </w:rPr>
      </w:pPr>
      <w:r w:rsidRPr="00EE4359">
        <w:rPr>
          <w:rFonts w:ascii="Gotham Rounded Light" w:eastAsiaTheme="minorHAnsi" w:hAnsi="Gotham Rounded Light" w:cs="Arial"/>
          <w:bCs/>
          <w:lang w:val="en-GB"/>
        </w:rPr>
        <w:t xml:space="preserve">Smoother discharge process </w:t>
      </w:r>
      <w:r w:rsidRPr="00EE4359">
        <w:rPr>
          <w:rFonts w:ascii="Gotham Rounded Light" w:eastAsiaTheme="minorHAnsi" w:hAnsi="Gotham Rounded Light" w:cs="Arial"/>
          <w:lang w:val="en-GB"/>
        </w:rPr>
        <w:t>if patient is identified as a care home resident</w:t>
      </w:r>
    </w:p>
    <w:p w14:paraId="34C35C3F" w14:textId="77777777" w:rsidR="007A72C5" w:rsidRPr="00EE4359" w:rsidRDefault="002D0959" w:rsidP="00EE4359">
      <w:pPr>
        <w:numPr>
          <w:ilvl w:val="0"/>
          <w:numId w:val="41"/>
        </w:numPr>
        <w:tabs>
          <w:tab w:val="num" w:pos="720"/>
        </w:tabs>
        <w:spacing w:after="120"/>
        <w:ind w:hanging="357"/>
        <w:rPr>
          <w:rFonts w:ascii="Gotham Rounded Light" w:eastAsiaTheme="minorHAnsi" w:hAnsi="Gotham Rounded Light" w:cs="Arial"/>
          <w:lang w:val="en-GB"/>
        </w:rPr>
      </w:pPr>
      <w:r w:rsidRPr="00EE4359">
        <w:rPr>
          <w:rFonts w:ascii="Gotham Rounded Light" w:eastAsiaTheme="minorHAnsi" w:hAnsi="Gotham Rounded Light" w:cs="Arial"/>
          <w:bCs/>
          <w:lang w:val="en-GB"/>
        </w:rPr>
        <w:lastRenderedPageBreak/>
        <w:t xml:space="preserve">Good communication </w:t>
      </w:r>
      <w:r w:rsidRPr="00EE4359">
        <w:rPr>
          <w:rFonts w:ascii="Gotham Rounded Light" w:eastAsiaTheme="minorHAnsi" w:hAnsi="Gotham Rounded Light" w:cs="Arial"/>
          <w:lang w:val="en-GB"/>
        </w:rPr>
        <w:t>between care home and hospital</w:t>
      </w:r>
    </w:p>
    <w:p w14:paraId="5A17E4D3" w14:textId="77777777" w:rsidR="00EE4359" w:rsidRDefault="00EE4359" w:rsidP="00EE4359">
      <w:pPr>
        <w:rPr>
          <w:rFonts w:ascii="Gotham Rounded Light" w:eastAsiaTheme="minorHAnsi" w:hAnsi="Gotham Rounded Light" w:cs="Arial"/>
          <w:b/>
          <w:color w:val="00ADEA"/>
        </w:rPr>
      </w:pPr>
    </w:p>
    <w:p w14:paraId="4DC45154" w14:textId="487252EA" w:rsidR="00EE4359" w:rsidRPr="00EE4359" w:rsidRDefault="00EE4359" w:rsidP="00EE4359">
      <w:pPr>
        <w:rPr>
          <w:rFonts w:ascii="Gotham Rounded Light" w:eastAsiaTheme="minorHAnsi" w:hAnsi="Gotham Rounded Light" w:cs="Arial"/>
          <w:b/>
          <w:color w:val="00ADEA"/>
        </w:rPr>
      </w:pPr>
      <w:r w:rsidRPr="00EE4359">
        <w:rPr>
          <w:rFonts w:ascii="Gotham Rounded Light" w:eastAsiaTheme="minorHAnsi" w:hAnsi="Gotham Rounded Light" w:cs="Arial"/>
          <w:b/>
          <w:color w:val="00ADEA"/>
        </w:rPr>
        <w:t xml:space="preserve">Advantages for </w:t>
      </w:r>
      <w:r>
        <w:rPr>
          <w:rFonts w:ascii="Gotham Rounded Light" w:eastAsiaTheme="minorHAnsi" w:hAnsi="Gotham Rounded Light" w:cs="Arial"/>
          <w:b/>
          <w:color w:val="00ADEA"/>
        </w:rPr>
        <w:t>London Ambulance</w:t>
      </w:r>
    </w:p>
    <w:p w14:paraId="3ED475F3" w14:textId="77777777" w:rsidR="009215C7" w:rsidRPr="009215C7" w:rsidRDefault="009215C7" w:rsidP="009215C7">
      <w:pPr>
        <w:pStyle w:val="ListParagraph"/>
        <w:spacing w:after="120" w:line="240" w:lineRule="auto"/>
        <w:ind w:left="360"/>
        <w:rPr>
          <w:rFonts w:ascii="Gotham Rounded Light" w:hAnsi="Gotham Rounded Light" w:cs="Arial"/>
          <w:sz w:val="24"/>
          <w:szCs w:val="24"/>
        </w:rPr>
      </w:pPr>
    </w:p>
    <w:p w14:paraId="481556B0" w14:textId="79D1DC80" w:rsidR="009215C7" w:rsidRDefault="009215C7" w:rsidP="00EE4359">
      <w:pPr>
        <w:numPr>
          <w:ilvl w:val="0"/>
          <w:numId w:val="41"/>
        </w:numPr>
        <w:spacing w:after="120"/>
        <w:ind w:hanging="357"/>
        <w:rPr>
          <w:rFonts w:ascii="Gotham Rounded Light" w:eastAsiaTheme="minorHAnsi" w:hAnsi="Gotham Rounded Light" w:cs="Arial"/>
          <w:lang w:val="en-GB"/>
        </w:rPr>
      </w:pPr>
      <w:r>
        <w:rPr>
          <w:rFonts w:ascii="Gotham Rounded Light" w:eastAsiaTheme="minorHAnsi" w:hAnsi="Gotham Rounded Light" w:cs="Arial"/>
          <w:lang w:val="en-GB"/>
        </w:rPr>
        <w:t>Smoother handover from care home and handover to hospital</w:t>
      </w:r>
    </w:p>
    <w:p w14:paraId="2A3622D6" w14:textId="77777777" w:rsidR="009215C7" w:rsidRPr="00EE4359" w:rsidRDefault="009215C7" w:rsidP="009215C7">
      <w:pPr>
        <w:numPr>
          <w:ilvl w:val="1"/>
          <w:numId w:val="41"/>
        </w:numPr>
        <w:spacing w:after="120"/>
        <w:ind w:hanging="357"/>
        <w:rPr>
          <w:rFonts w:ascii="Gotham Rounded Light" w:eastAsiaTheme="minorHAnsi" w:hAnsi="Gotham Rounded Light" w:cs="Arial"/>
          <w:lang w:val="en-GB"/>
        </w:rPr>
      </w:pPr>
      <w:r w:rsidRPr="00EE4359">
        <w:rPr>
          <w:rFonts w:ascii="Gotham Rounded Light" w:eastAsiaTheme="minorHAnsi" w:hAnsi="Gotham Rounded Light" w:cs="Arial"/>
          <w:lang w:val="en-GB"/>
        </w:rPr>
        <w:t>Quick efficient handover</w:t>
      </w:r>
    </w:p>
    <w:p w14:paraId="79E33EE9" w14:textId="77777777" w:rsidR="009215C7" w:rsidRPr="00EE4359" w:rsidRDefault="009215C7" w:rsidP="009215C7">
      <w:pPr>
        <w:numPr>
          <w:ilvl w:val="1"/>
          <w:numId w:val="41"/>
        </w:numPr>
        <w:spacing w:after="120"/>
        <w:ind w:hanging="357"/>
        <w:rPr>
          <w:rFonts w:ascii="Gotham Rounded Light" w:eastAsiaTheme="minorHAnsi" w:hAnsi="Gotham Rounded Light" w:cs="Arial"/>
          <w:lang w:val="en-GB"/>
        </w:rPr>
      </w:pPr>
      <w:r w:rsidRPr="00EE4359">
        <w:rPr>
          <w:rFonts w:ascii="Gotham Rounded Light" w:eastAsiaTheme="minorHAnsi" w:hAnsi="Gotham Rounded Light" w:cs="Arial"/>
          <w:lang w:val="en-GB"/>
        </w:rPr>
        <w:t>Assurance that clinical information is in place</w:t>
      </w:r>
    </w:p>
    <w:p w14:paraId="1DF16250" w14:textId="77777777" w:rsidR="009215C7" w:rsidRPr="00EE4359" w:rsidRDefault="009215C7" w:rsidP="009215C7">
      <w:pPr>
        <w:numPr>
          <w:ilvl w:val="1"/>
          <w:numId w:val="41"/>
        </w:numPr>
        <w:spacing w:after="120"/>
        <w:ind w:hanging="357"/>
        <w:rPr>
          <w:rFonts w:ascii="Gotham Rounded Light" w:eastAsiaTheme="minorHAnsi" w:hAnsi="Gotham Rounded Light" w:cs="Arial"/>
          <w:lang w:val="en-GB"/>
        </w:rPr>
      </w:pPr>
      <w:r w:rsidRPr="00EE4359">
        <w:rPr>
          <w:rFonts w:ascii="Gotham Rounded Light" w:eastAsiaTheme="minorHAnsi" w:hAnsi="Gotham Rounded Light" w:cs="Arial"/>
          <w:lang w:val="en-GB"/>
        </w:rPr>
        <w:t>Red bag helps identify patient as a care home resident immediately</w:t>
      </w:r>
    </w:p>
    <w:p w14:paraId="5568118D" w14:textId="77777777" w:rsidR="007A72C5" w:rsidRPr="00EE4359" w:rsidRDefault="002D0959" w:rsidP="00EE4359">
      <w:pPr>
        <w:numPr>
          <w:ilvl w:val="0"/>
          <w:numId w:val="41"/>
        </w:numPr>
        <w:spacing w:after="120"/>
        <w:ind w:hanging="357"/>
        <w:rPr>
          <w:rFonts w:ascii="Gotham Rounded Light" w:eastAsiaTheme="minorHAnsi" w:hAnsi="Gotham Rounded Light" w:cs="Arial"/>
          <w:lang w:val="en-GB"/>
        </w:rPr>
      </w:pPr>
      <w:r w:rsidRPr="00EE4359">
        <w:rPr>
          <w:rFonts w:ascii="Gotham Rounded Light" w:eastAsiaTheme="minorHAnsi" w:hAnsi="Gotham Rounded Light" w:cs="Arial"/>
          <w:bCs/>
          <w:lang w:val="en-GB"/>
        </w:rPr>
        <w:t xml:space="preserve">Standardised paperwork </w:t>
      </w:r>
      <w:r w:rsidRPr="00EE4359">
        <w:rPr>
          <w:rFonts w:ascii="Gotham Rounded Light" w:eastAsiaTheme="minorHAnsi" w:hAnsi="Gotham Rounded Light" w:cs="Arial"/>
          <w:lang w:val="en-GB"/>
        </w:rPr>
        <w:t xml:space="preserve">easier to use </w:t>
      </w:r>
    </w:p>
    <w:p w14:paraId="1476442A" w14:textId="77777777" w:rsidR="007A72C5" w:rsidRPr="00EE4359" w:rsidRDefault="002D0959" w:rsidP="00EE4359">
      <w:pPr>
        <w:numPr>
          <w:ilvl w:val="1"/>
          <w:numId w:val="41"/>
        </w:numPr>
        <w:spacing w:after="120"/>
        <w:ind w:hanging="357"/>
        <w:rPr>
          <w:rFonts w:ascii="Gotham Rounded Light" w:eastAsiaTheme="minorHAnsi" w:hAnsi="Gotham Rounded Light" w:cs="Arial"/>
          <w:lang w:val="en-GB"/>
        </w:rPr>
      </w:pPr>
      <w:r w:rsidRPr="00EE4359">
        <w:rPr>
          <w:rFonts w:ascii="Gotham Rounded Light" w:eastAsiaTheme="minorHAnsi" w:hAnsi="Gotham Rounded Light" w:cs="Arial"/>
          <w:lang w:val="en-GB"/>
        </w:rPr>
        <w:t>Know where to look for information required</w:t>
      </w:r>
    </w:p>
    <w:p w14:paraId="1821AEFD" w14:textId="77777777" w:rsidR="007A72C5" w:rsidRPr="00EE4359" w:rsidRDefault="002D0959" w:rsidP="00EE4359">
      <w:pPr>
        <w:numPr>
          <w:ilvl w:val="0"/>
          <w:numId w:val="41"/>
        </w:numPr>
        <w:spacing w:after="120"/>
        <w:ind w:hanging="357"/>
        <w:rPr>
          <w:rFonts w:ascii="Gotham Rounded Light" w:eastAsiaTheme="minorHAnsi" w:hAnsi="Gotham Rounded Light" w:cs="Arial"/>
          <w:lang w:val="en-GB"/>
        </w:rPr>
      </w:pPr>
      <w:r w:rsidRPr="00EE4359">
        <w:rPr>
          <w:rFonts w:ascii="Gotham Rounded Light" w:eastAsiaTheme="minorHAnsi" w:hAnsi="Gotham Rounded Light" w:cs="Arial"/>
          <w:lang w:val="en-GB"/>
        </w:rPr>
        <w:t xml:space="preserve">Clinical history and baseline info of patient available, and details about current episode available to make </w:t>
      </w:r>
      <w:r w:rsidRPr="00EE4359">
        <w:rPr>
          <w:rFonts w:ascii="Gotham Rounded Light" w:eastAsiaTheme="minorHAnsi" w:hAnsi="Gotham Rounded Light" w:cs="Arial"/>
          <w:bCs/>
          <w:lang w:val="en-GB"/>
        </w:rPr>
        <w:t>quick informed clinical decisions</w:t>
      </w:r>
    </w:p>
    <w:p w14:paraId="5F42EE6F" w14:textId="77777777" w:rsidR="007A72C5" w:rsidRPr="00EE4359" w:rsidRDefault="002D0959" w:rsidP="00EE4359">
      <w:pPr>
        <w:numPr>
          <w:ilvl w:val="0"/>
          <w:numId w:val="41"/>
        </w:numPr>
        <w:spacing w:after="120"/>
        <w:ind w:hanging="357"/>
        <w:rPr>
          <w:rFonts w:ascii="Gotham Rounded Light" w:eastAsiaTheme="minorHAnsi" w:hAnsi="Gotham Rounded Light" w:cs="Arial"/>
          <w:lang w:val="en-GB"/>
        </w:rPr>
      </w:pPr>
      <w:r w:rsidRPr="00EE4359">
        <w:rPr>
          <w:rFonts w:ascii="Gotham Rounded Light" w:eastAsiaTheme="minorHAnsi" w:hAnsi="Gotham Rounded Light" w:cs="Arial"/>
          <w:bCs/>
          <w:lang w:val="en-GB"/>
        </w:rPr>
        <w:t xml:space="preserve">Better relationship </w:t>
      </w:r>
      <w:r w:rsidRPr="00EE4359">
        <w:rPr>
          <w:rFonts w:ascii="Gotham Rounded Light" w:eastAsiaTheme="minorHAnsi" w:hAnsi="Gotham Rounded Light" w:cs="Arial"/>
          <w:lang w:val="en-GB"/>
        </w:rPr>
        <w:t>with care homes</w:t>
      </w:r>
    </w:p>
    <w:p w14:paraId="1E84EF23" w14:textId="5420D679" w:rsidR="00EE4359" w:rsidRPr="00EE4359" w:rsidRDefault="002D0959" w:rsidP="00EE4359">
      <w:pPr>
        <w:numPr>
          <w:ilvl w:val="1"/>
          <w:numId w:val="41"/>
        </w:numPr>
        <w:spacing w:after="120"/>
        <w:ind w:hanging="357"/>
        <w:rPr>
          <w:rFonts w:ascii="Gotham Rounded Light" w:eastAsiaTheme="minorHAnsi" w:hAnsi="Gotham Rounded Light" w:cs="Arial"/>
          <w:lang w:val="en-GB"/>
        </w:rPr>
      </w:pPr>
      <w:r w:rsidRPr="00EE4359">
        <w:rPr>
          <w:rFonts w:ascii="Gotham Rounded Light" w:eastAsiaTheme="minorHAnsi" w:hAnsi="Gotham Rounded Light" w:cs="Arial"/>
          <w:lang w:val="en-GB"/>
        </w:rPr>
        <w:t xml:space="preserve">Handovers are not so rushed in an already </w:t>
      </w:r>
      <w:r w:rsidR="00EE4359" w:rsidRPr="00EE4359">
        <w:rPr>
          <w:rFonts w:ascii="Gotham Rounded Light" w:eastAsiaTheme="minorHAnsi" w:hAnsi="Gotham Rounded Light" w:cs="Arial"/>
          <w:lang w:val="en-GB"/>
        </w:rPr>
        <w:t>stressful situation</w:t>
      </w:r>
    </w:p>
    <w:p w14:paraId="222086E2" w14:textId="77777777" w:rsidR="00160688" w:rsidRDefault="00160688" w:rsidP="00B805B4">
      <w:pPr>
        <w:jc w:val="both"/>
        <w:rPr>
          <w:rFonts w:ascii="Gotham Rounded Light" w:eastAsiaTheme="minorHAnsi" w:hAnsi="Gotham Rounded Light" w:cs="Arial"/>
          <w:b/>
          <w:color w:val="00ADEA"/>
          <w:sz w:val="36"/>
          <w:szCs w:val="36"/>
          <w:lang w:val="en-GB"/>
        </w:rPr>
      </w:pPr>
    </w:p>
    <w:p w14:paraId="5CD0110E" w14:textId="482A8441" w:rsidR="00240BEF" w:rsidRPr="00F72409" w:rsidRDefault="00272272" w:rsidP="00B805B4">
      <w:pPr>
        <w:jc w:val="both"/>
        <w:rPr>
          <w:rFonts w:ascii="Gotham Rounded Light" w:eastAsiaTheme="minorHAnsi" w:hAnsi="Gotham Rounded Light" w:cs="Arial"/>
          <w:b/>
          <w:color w:val="00ADEA"/>
          <w:sz w:val="36"/>
          <w:szCs w:val="36"/>
          <w:lang w:val="en-GB"/>
        </w:rPr>
      </w:pPr>
      <w:r w:rsidRPr="00F72409">
        <w:rPr>
          <w:rFonts w:ascii="Gotham Rounded Light" w:eastAsiaTheme="minorHAnsi" w:hAnsi="Gotham Rounded Light" w:cs="Arial"/>
          <w:b/>
          <w:color w:val="00ADEA"/>
          <w:sz w:val="36"/>
          <w:szCs w:val="36"/>
          <w:lang w:val="en-GB"/>
        </w:rPr>
        <w:t>Stage 1 Mobilise your stakeholders</w:t>
      </w:r>
    </w:p>
    <w:p w14:paraId="352B391A" w14:textId="77777777" w:rsidR="00272272" w:rsidRPr="00F72409" w:rsidRDefault="00272272" w:rsidP="00B805B4">
      <w:pPr>
        <w:jc w:val="both"/>
        <w:rPr>
          <w:rFonts w:ascii="Gotham Rounded Light" w:eastAsiaTheme="minorHAnsi" w:hAnsi="Gotham Rounded Light" w:cs="Arial"/>
          <w:b/>
          <w:color w:val="00ADEA"/>
          <w:sz w:val="36"/>
          <w:szCs w:val="36"/>
          <w:lang w:val="en-GB"/>
        </w:rPr>
      </w:pPr>
    </w:p>
    <w:p w14:paraId="563A6D51" w14:textId="7B5B2CAC" w:rsidR="000228DD" w:rsidRPr="00DB7066" w:rsidRDefault="00272272" w:rsidP="00DB7066">
      <w:pPr>
        <w:jc w:val="both"/>
        <w:rPr>
          <w:rFonts w:ascii="Gotham Rounded Light" w:hAnsi="Gotham Rounded Light" w:cs="GillSans-Light"/>
        </w:rPr>
      </w:pPr>
      <w:r w:rsidRPr="00DB7066">
        <w:rPr>
          <w:rFonts w:ascii="Gotham Rounded Light" w:hAnsi="Gotham Rounded Light" w:cs="GillSans-Light"/>
        </w:rPr>
        <w:t xml:space="preserve">Your first steps are to consider who needs to be involved in the project.   It is important </w:t>
      </w:r>
      <w:r w:rsidR="007B261F" w:rsidRPr="00DB7066">
        <w:rPr>
          <w:rFonts w:ascii="Gotham Rounded Light" w:hAnsi="Gotham Rounded Light" w:cs="GillSans-Light"/>
        </w:rPr>
        <w:t xml:space="preserve">to engage with </w:t>
      </w:r>
      <w:r w:rsidRPr="00DB7066">
        <w:rPr>
          <w:rFonts w:ascii="Gotham Rounded Light" w:hAnsi="Gotham Rounded Light" w:cs="GillSans-Light"/>
        </w:rPr>
        <w:t>senior stakeholders</w:t>
      </w:r>
      <w:r w:rsidR="003E0AB9" w:rsidRPr="00DB7066">
        <w:rPr>
          <w:rFonts w:ascii="Gotham Rounded Light" w:hAnsi="Gotham Rounded Light" w:cs="GillSans-Light"/>
        </w:rPr>
        <w:t xml:space="preserve"> / decision makers from all the relevant organisations in the pathway. </w:t>
      </w:r>
      <w:r w:rsidR="003E0AB9" w:rsidRPr="00AA5E0C">
        <w:rPr>
          <w:rFonts w:ascii="Arial" w:eastAsiaTheme="minorHAnsi" w:hAnsi="Arial" w:cs="Arial"/>
          <w:color w:val="000000"/>
          <w:lang w:val="en-GB"/>
        </w:rPr>
        <w:t xml:space="preserve"> </w:t>
      </w:r>
      <w:r w:rsidR="003E0AB9" w:rsidRPr="00AA5E0C">
        <w:rPr>
          <w:rFonts w:ascii="Gotham Rounded Light" w:eastAsiaTheme="minorHAnsi" w:hAnsi="Gotham Rounded Light" w:cs="Arial"/>
          <w:color w:val="000000"/>
          <w:lang w:val="en-GB"/>
        </w:rPr>
        <w:t xml:space="preserve">They </w:t>
      </w:r>
      <w:r w:rsidR="00E61D0E">
        <w:rPr>
          <w:rFonts w:ascii="Gotham Rounded Light" w:eastAsiaTheme="minorHAnsi" w:hAnsi="Gotham Rounded Light" w:cs="Arial"/>
          <w:color w:val="000000"/>
          <w:lang w:val="en-GB"/>
        </w:rPr>
        <w:t xml:space="preserve">need to </w:t>
      </w:r>
      <w:r w:rsidR="003E0AB9" w:rsidRPr="00AA5E0C">
        <w:rPr>
          <w:rFonts w:ascii="Gotham Rounded Light" w:eastAsiaTheme="minorHAnsi" w:hAnsi="Gotham Rounded Light" w:cs="Arial"/>
          <w:color w:val="000000"/>
          <w:lang w:val="en-GB"/>
        </w:rPr>
        <w:t>be able to act as change agents and influencers to ensure the pathway is embedded and communicated to all their teams.</w:t>
      </w:r>
      <w:r w:rsidR="003E0AB9" w:rsidRPr="00AA5E0C">
        <w:rPr>
          <w:rFonts w:ascii="Arial" w:eastAsiaTheme="minorHAnsi" w:hAnsi="Arial" w:cs="Arial"/>
          <w:color w:val="000000"/>
          <w:lang w:val="en-GB"/>
        </w:rPr>
        <w:t xml:space="preserve"> </w:t>
      </w:r>
      <w:r w:rsidR="003E0AB9" w:rsidRPr="00DB7066">
        <w:rPr>
          <w:rFonts w:ascii="Arial" w:eastAsiaTheme="minorHAnsi" w:hAnsi="Arial" w:cs="Arial"/>
          <w:color w:val="000000"/>
          <w:lang w:val="en-GB"/>
        </w:rPr>
        <w:t xml:space="preserve"> </w:t>
      </w:r>
      <w:r w:rsidR="007B261F" w:rsidRPr="00DB7066">
        <w:rPr>
          <w:rFonts w:ascii="Gotham Rounded Light" w:hAnsi="Gotham Rounded Light" w:cs="GillSans-Light"/>
        </w:rPr>
        <w:t xml:space="preserve">We advise that the following stakeholders </w:t>
      </w:r>
      <w:r w:rsidR="003E0AB9" w:rsidRPr="00DB7066">
        <w:rPr>
          <w:rFonts w:ascii="Gotham Rounded Light" w:hAnsi="Gotham Rounded Light" w:cs="GillSans-Light"/>
        </w:rPr>
        <w:t>be involved from the beginning:</w:t>
      </w:r>
      <w:r w:rsidR="007B261F" w:rsidRPr="00DB7066">
        <w:rPr>
          <w:rFonts w:ascii="Gotham Rounded Light" w:hAnsi="Gotham Rounded Light" w:cs="GillSans-Light"/>
        </w:rPr>
        <w:t xml:space="preserve">  </w:t>
      </w:r>
    </w:p>
    <w:p w14:paraId="1A809239" w14:textId="77777777" w:rsidR="00272272" w:rsidRPr="00DB7066" w:rsidRDefault="00272272" w:rsidP="00DB7066">
      <w:pPr>
        <w:jc w:val="both"/>
        <w:rPr>
          <w:rFonts w:ascii="Gotham Rounded Light" w:hAnsi="Gotham Rounded Light" w:cs="GillSans-Light"/>
        </w:rPr>
      </w:pPr>
    </w:p>
    <w:p w14:paraId="5176475C" w14:textId="77777777" w:rsidR="007B261F" w:rsidRPr="00317342" w:rsidRDefault="007B261F" w:rsidP="00DB7066">
      <w:pPr>
        <w:pStyle w:val="ListParagraph"/>
        <w:numPr>
          <w:ilvl w:val="0"/>
          <w:numId w:val="19"/>
        </w:numPr>
        <w:jc w:val="both"/>
        <w:rPr>
          <w:rFonts w:ascii="Gotham Rounded Light" w:hAnsi="Gotham Rounded Light" w:cs="Arial"/>
          <w:sz w:val="24"/>
          <w:szCs w:val="24"/>
        </w:rPr>
      </w:pPr>
      <w:r w:rsidRPr="00317342">
        <w:rPr>
          <w:rFonts w:ascii="Gotham Rounded Light" w:hAnsi="Gotham Rounded Light" w:cs="Arial"/>
          <w:sz w:val="24"/>
          <w:szCs w:val="24"/>
        </w:rPr>
        <w:t>Directors / Head of Nursing at hospital</w:t>
      </w:r>
      <w:r w:rsidR="002F197B" w:rsidRPr="00317342">
        <w:rPr>
          <w:rFonts w:ascii="Gotham Rounded Light" w:hAnsi="Gotham Rounded Light" w:cs="Arial"/>
          <w:sz w:val="24"/>
          <w:szCs w:val="24"/>
        </w:rPr>
        <w:t>,</w:t>
      </w:r>
    </w:p>
    <w:p w14:paraId="419C662B" w14:textId="3E84390E" w:rsidR="00E61D0E" w:rsidRDefault="00313816" w:rsidP="00DB7066">
      <w:pPr>
        <w:pStyle w:val="ListParagraph"/>
        <w:numPr>
          <w:ilvl w:val="0"/>
          <w:numId w:val="19"/>
        </w:numPr>
        <w:jc w:val="both"/>
        <w:rPr>
          <w:rFonts w:ascii="Gotham Rounded Light" w:hAnsi="Gotham Rounded Light" w:cs="Arial"/>
          <w:sz w:val="24"/>
          <w:szCs w:val="24"/>
        </w:rPr>
      </w:pPr>
      <w:r>
        <w:rPr>
          <w:rFonts w:ascii="Gotham Rounded Light" w:hAnsi="Gotham Rounded Light" w:cs="Arial"/>
          <w:sz w:val="24"/>
          <w:szCs w:val="24"/>
        </w:rPr>
        <w:t>R</w:t>
      </w:r>
      <w:r w:rsidR="00E61D0E">
        <w:rPr>
          <w:rFonts w:ascii="Gotham Rounded Light" w:hAnsi="Gotham Rounded Light" w:cs="Arial"/>
          <w:sz w:val="24"/>
          <w:szCs w:val="24"/>
        </w:rPr>
        <w:t xml:space="preserve">elevant CCG </w:t>
      </w:r>
      <w:r>
        <w:rPr>
          <w:rFonts w:ascii="Gotham Rounded Light" w:hAnsi="Gotham Rounded Light" w:cs="Arial"/>
          <w:sz w:val="24"/>
          <w:szCs w:val="24"/>
        </w:rPr>
        <w:t>Commissioner</w:t>
      </w:r>
      <w:r w:rsidR="00E61D0E">
        <w:rPr>
          <w:rFonts w:ascii="Gotham Rounded Light" w:hAnsi="Gotham Rounded Light" w:cs="Arial"/>
          <w:sz w:val="24"/>
          <w:szCs w:val="24"/>
        </w:rPr>
        <w:t xml:space="preserve"> </w:t>
      </w:r>
    </w:p>
    <w:p w14:paraId="28085FFB" w14:textId="43138AB1" w:rsidR="00272272" w:rsidRPr="00317342" w:rsidRDefault="00E61D0E" w:rsidP="00DB7066">
      <w:pPr>
        <w:pStyle w:val="ListParagraph"/>
        <w:numPr>
          <w:ilvl w:val="0"/>
          <w:numId w:val="19"/>
        </w:numPr>
        <w:jc w:val="both"/>
        <w:rPr>
          <w:rFonts w:ascii="Gotham Rounded Light" w:hAnsi="Gotham Rounded Light" w:cs="Arial"/>
          <w:sz w:val="24"/>
          <w:szCs w:val="24"/>
        </w:rPr>
      </w:pPr>
      <w:r>
        <w:rPr>
          <w:rFonts w:ascii="Gotham Rounded Light" w:hAnsi="Gotham Rounded Light" w:cs="Arial"/>
          <w:sz w:val="24"/>
          <w:szCs w:val="24"/>
        </w:rPr>
        <w:t xml:space="preserve">CCG clinical lead </w:t>
      </w:r>
      <w:r w:rsidR="00272272" w:rsidRPr="00317342">
        <w:rPr>
          <w:rFonts w:ascii="Gotham Rounded Light" w:hAnsi="Gotham Rounded Light" w:cs="Arial"/>
          <w:sz w:val="24"/>
          <w:szCs w:val="24"/>
        </w:rPr>
        <w:t xml:space="preserve"> </w:t>
      </w:r>
    </w:p>
    <w:p w14:paraId="6456EA49" w14:textId="77777777" w:rsidR="00272272" w:rsidRPr="00317342" w:rsidRDefault="00272272" w:rsidP="00DB7066">
      <w:pPr>
        <w:pStyle w:val="ListParagraph"/>
        <w:numPr>
          <w:ilvl w:val="0"/>
          <w:numId w:val="19"/>
        </w:numPr>
        <w:jc w:val="both"/>
        <w:rPr>
          <w:rFonts w:ascii="Gotham Rounded Light" w:hAnsi="Gotham Rounded Light" w:cs="Arial"/>
          <w:sz w:val="24"/>
          <w:szCs w:val="24"/>
        </w:rPr>
      </w:pPr>
      <w:r w:rsidRPr="00317342">
        <w:rPr>
          <w:rFonts w:ascii="Gotham Rounded Light" w:hAnsi="Gotham Rounded Light" w:cs="Arial"/>
          <w:sz w:val="24"/>
          <w:szCs w:val="24"/>
        </w:rPr>
        <w:t>Local authority</w:t>
      </w:r>
      <w:r w:rsidR="007B261F" w:rsidRPr="00317342">
        <w:rPr>
          <w:rFonts w:ascii="Gotham Rounded Light" w:hAnsi="Gotham Rounded Light" w:cs="Arial"/>
          <w:sz w:val="24"/>
          <w:szCs w:val="24"/>
        </w:rPr>
        <w:t xml:space="preserve"> </w:t>
      </w:r>
      <w:r w:rsidR="00770300" w:rsidRPr="00317342">
        <w:rPr>
          <w:rFonts w:ascii="Gotham Rounded Light" w:hAnsi="Gotham Rounded Light" w:cs="Arial"/>
          <w:sz w:val="24"/>
          <w:szCs w:val="24"/>
        </w:rPr>
        <w:t>o</w:t>
      </w:r>
      <w:r w:rsidR="007B261F" w:rsidRPr="00317342">
        <w:rPr>
          <w:rFonts w:ascii="Gotham Rounded Light" w:hAnsi="Gotham Rounded Light" w:cs="Arial"/>
          <w:sz w:val="24"/>
          <w:szCs w:val="24"/>
        </w:rPr>
        <w:t xml:space="preserve">lder </w:t>
      </w:r>
      <w:r w:rsidR="00770300" w:rsidRPr="00317342">
        <w:rPr>
          <w:rFonts w:ascii="Gotham Rounded Light" w:hAnsi="Gotham Rounded Light" w:cs="Arial"/>
          <w:sz w:val="24"/>
          <w:szCs w:val="24"/>
        </w:rPr>
        <w:t>p</w:t>
      </w:r>
      <w:r w:rsidR="007B261F" w:rsidRPr="00317342">
        <w:rPr>
          <w:rFonts w:ascii="Gotham Rounded Light" w:hAnsi="Gotham Rounded Light" w:cs="Arial"/>
          <w:sz w:val="24"/>
          <w:szCs w:val="24"/>
        </w:rPr>
        <w:t xml:space="preserve">eople or </w:t>
      </w:r>
      <w:r w:rsidR="00770300" w:rsidRPr="00317342">
        <w:rPr>
          <w:rFonts w:ascii="Gotham Rounded Light" w:hAnsi="Gotham Rounded Light" w:cs="Arial"/>
          <w:sz w:val="24"/>
          <w:szCs w:val="24"/>
        </w:rPr>
        <w:t>c</w:t>
      </w:r>
      <w:r w:rsidR="007B261F" w:rsidRPr="00317342">
        <w:rPr>
          <w:rFonts w:ascii="Gotham Rounded Light" w:hAnsi="Gotham Rounded Light" w:cs="Arial"/>
          <w:sz w:val="24"/>
          <w:szCs w:val="24"/>
        </w:rPr>
        <w:t xml:space="preserve">are </w:t>
      </w:r>
      <w:r w:rsidR="00770300" w:rsidRPr="00317342">
        <w:rPr>
          <w:rFonts w:ascii="Gotham Rounded Light" w:hAnsi="Gotham Rounded Light" w:cs="Arial"/>
          <w:sz w:val="24"/>
          <w:szCs w:val="24"/>
        </w:rPr>
        <w:t>h</w:t>
      </w:r>
      <w:r w:rsidR="007B261F" w:rsidRPr="00317342">
        <w:rPr>
          <w:rFonts w:ascii="Gotham Rounded Light" w:hAnsi="Gotham Rounded Light" w:cs="Arial"/>
          <w:sz w:val="24"/>
          <w:szCs w:val="24"/>
        </w:rPr>
        <w:t xml:space="preserve">ome </w:t>
      </w:r>
      <w:r w:rsidR="00770300" w:rsidRPr="00317342">
        <w:rPr>
          <w:rFonts w:ascii="Gotham Rounded Light" w:hAnsi="Gotham Rounded Light" w:cs="Arial"/>
          <w:sz w:val="24"/>
          <w:szCs w:val="24"/>
        </w:rPr>
        <w:t>l</w:t>
      </w:r>
      <w:r w:rsidR="007B261F" w:rsidRPr="00317342">
        <w:rPr>
          <w:rFonts w:ascii="Gotham Rounded Light" w:hAnsi="Gotham Rounded Light" w:cs="Arial"/>
          <w:sz w:val="24"/>
          <w:szCs w:val="24"/>
        </w:rPr>
        <w:t>eads</w:t>
      </w:r>
      <w:r w:rsidR="002F197B" w:rsidRPr="00317342">
        <w:rPr>
          <w:rFonts w:ascii="Gotham Rounded Light" w:hAnsi="Gotham Rounded Light" w:cs="Arial"/>
          <w:sz w:val="24"/>
          <w:szCs w:val="24"/>
        </w:rPr>
        <w:t>,</w:t>
      </w:r>
    </w:p>
    <w:p w14:paraId="7566E502" w14:textId="1458F382" w:rsidR="007B261F" w:rsidRPr="00317342" w:rsidRDefault="007B261F" w:rsidP="00052D54">
      <w:pPr>
        <w:pStyle w:val="ListParagraph"/>
        <w:numPr>
          <w:ilvl w:val="0"/>
          <w:numId w:val="19"/>
        </w:numPr>
        <w:jc w:val="both"/>
        <w:rPr>
          <w:rFonts w:ascii="Gotham Rounded Light" w:hAnsi="Gotham Rounded Light" w:cs="Arial"/>
          <w:sz w:val="24"/>
          <w:szCs w:val="24"/>
        </w:rPr>
      </w:pPr>
      <w:r w:rsidRPr="00052D54">
        <w:rPr>
          <w:rFonts w:ascii="Gotham Rounded Light" w:hAnsi="Gotham Rounded Light" w:cs="Arial"/>
          <w:sz w:val="24"/>
          <w:szCs w:val="24"/>
        </w:rPr>
        <w:t xml:space="preserve">Care home </w:t>
      </w:r>
      <w:r w:rsidR="00E61D0E" w:rsidRPr="00052D54">
        <w:rPr>
          <w:rFonts w:ascii="Gotham Rounded Light" w:hAnsi="Gotham Rounded Light" w:cs="Arial"/>
          <w:sz w:val="24"/>
          <w:szCs w:val="24"/>
        </w:rPr>
        <w:t xml:space="preserve">Managers </w:t>
      </w:r>
      <w:r w:rsidRPr="00052D54">
        <w:rPr>
          <w:rFonts w:ascii="Gotham Rounded Light" w:hAnsi="Gotham Rounded Light" w:cs="Arial"/>
          <w:sz w:val="24"/>
          <w:szCs w:val="24"/>
        </w:rPr>
        <w:t xml:space="preserve">leads </w:t>
      </w:r>
    </w:p>
    <w:p w14:paraId="076C6C8D" w14:textId="77777777" w:rsidR="002233BB" w:rsidRPr="00052D54" w:rsidRDefault="007B261F" w:rsidP="00052D54">
      <w:pPr>
        <w:pStyle w:val="ListParagraph"/>
        <w:numPr>
          <w:ilvl w:val="0"/>
          <w:numId w:val="19"/>
        </w:numPr>
        <w:jc w:val="both"/>
        <w:rPr>
          <w:rFonts w:ascii="Gotham Rounded Light" w:hAnsi="Gotham Rounded Light" w:cs="Arial"/>
          <w:sz w:val="24"/>
          <w:szCs w:val="24"/>
        </w:rPr>
      </w:pPr>
      <w:r w:rsidRPr="00052D54">
        <w:rPr>
          <w:rFonts w:ascii="Gotham Rounded Light" w:hAnsi="Gotham Rounded Light" w:cs="Arial"/>
          <w:sz w:val="24"/>
          <w:szCs w:val="24"/>
        </w:rPr>
        <w:t>Care home support teams (</w:t>
      </w:r>
      <w:r w:rsidR="00770300" w:rsidRPr="00052D54">
        <w:rPr>
          <w:rFonts w:ascii="Gotham Rounded Light" w:hAnsi="Gotham Rounded Light" w:cs="Arial"/>
          <w:sz w:val="24"/>
          <w:szCs w:val="24"/>
        </w:rPr>
        <w:t xml:space="preserve">e.g. </w:t>
      </w:r>
      <w:r w:rsidRPr="00052D54">
        <w:rPr>
          <w:rFonts w:ascii="Gotham Rounded Light" w:hAnsi="Gotham Rounded Light" w:cs="Arial"/>
          <w:sz w:val="24"/>
          <w:szCs w:val="24"/>
        </w:rPr>
        <w:t xml:space="preserve">Link Nurses, </w:t>
      </w:r>
      <w:r w:rsidR="00770300" w:rsidRPr="00052D54">
        <w:rPr>
          <w:rFonts w:ascii="Gotham Rounded Light" w:hAnsi="Gotham Rounded Light" w:cs="Arial"/>
          <w:sz w:val="24"/>
          <w:szCs w:val="24"/>
        </w:rPr>
        <w:t>p</w:t>
      </w:r>
      <w:r w:rsidRPr="00052D54">
        <w:rPr>
          <w:rFonts w:ascii="Gotham Rounded Light" w:hAnsi="Gotham Rounded Light" w:cs="Arial"/>
          <w:sz w:val="24"/>
          <w:szCs w:val="24"/>
        </w:rPr>
        <w:t>harmacy)</w:t>
      </w:r>
      <w:r w:rsidR="002F197B" w:rsidRPr="00052D54">
        <w:rPr>
          <w:rFonts w:ascii="Gotham Rounded Light" w:hAnsi="Gotham Rounded Light" w:cs="Arial"/>
          <w:sz w:val="24"/>
          <w:szCs w:val="24"/>
        </w:rPr>
        <w:t>.</w:t>
      </w:r>
    </w:p>
    <w:p w14:paraId="658D0336" w14:textId="77777777" w:rsidR="00E61D0E" w:rsidRDefault="00E61D0E" w:rsidP="00DB7066">
      <w:pPr>
        <w:pStyle w:val="ListParagraph"/>
        <w:numPr>
          <w:ilvl w:val="0"/>
          <w:numId w:val="19"/>
        </w:numPr>
        <w:jc w:val="both"/>
        <w:rPr>
          <w:rFonts w:ascii="Gotham Rounded Light" w:hAnsi="Gotham Rounded Light" w:cs="Arial"/>
          <w:sz w:val="24"/>
          <w:szCs w:val="24"/>
        </w:rPr>
      </w:pPr>
      <w:r>
        <w:rPr>
          <w:rFonts w:ascii="Gotham Rounded Light" w:hAnsi="Gotham Rounded Light" w:cs="Arial"/>
          <w:sz w:val="24"/>
          <w:szCs w:val="24"/>
        </w:rPr>
        <w:t xml:space="preserve">London Ambulance </w:t>
      </w:r>
    </w:p>
    <w:p w14:paraId="6DC10BFA" w14:textId="77777777" w:rsidR="00E61D0E" w:rsidRDefault="00E61D0E" w:rsidP="00DB7066">
      <w:pPr>
        <w:pStyle w:val="ListParagraph"/>
        <w:numPr>
          <w:ilvl w:val="0"/>
          <w:numId w:val="19"/>
        </w:numPr>
        <w:jc w:val="both"/>
        <w:rPr>
          <w:rFonts w:ascii="Gotham Rounded Light" w:hAnsi="Gotham Rounded Light" w:cs="Arial"/>
          <w:sz w:val="24"/>
          <w:szCs w:val="24"/>
        </w:rPr>
      </w:pPr>
      <w:r>
        <w:rPr>
          <w:rFonts w:ascii="Gotham Rounded Light" w:hAnsi="Gotham Rounded Light" w:cs="Arial"/>
          <w:sz w:val="24"/>
          <w:szCs w:val="24"/>
        </w:rPr>
        <w:t xml:space="preserve">CCG Medicines optimisation </w:t>
      </w:r>
    </w:p>
    <w:p w14:paraId="718D9B2F" w14:textId="793A064B" w:rsidR="00313816" w:rsidRPr="00317342" w:rsidRDefault="00313816" w:rsidP="00DB7066">
      <w:pPr>
        <w:pStyle w:val="ListParagraph"/>
        <w:numPr>
          <w:ilvl w:val="0"/>
          <w:numId w:val="19"/>
        </w:numPr>
        <w:jc w:val="both"/>
        <w:rPr>
          <w:rFonts w:ascii="Gotham Rounded Light" w:hAnsi="Gotham Rounded Light" w:cs="Arial"/>
          <w:sz w:val="24"/>
          <w:szCs w:val="24"/>
        </w:rPr>
      </w:pPr>
      <w:r>
        <w:rPr>
          <w:rFonts w:ascii="Gotham Rounded Light" w:hAnsi="Gotham Rounded Light" w:cs="Arial"/>
          <w:sz w:val="24"/>
          <w:szCs w:val="24"/>
        </w:rPr>
        <w:t>Data Analyst for performance management</w:t>
      </w:r>
    </w:p>
    <w:p w14:paraId="59026749" w14:textId="77777777" w:rsidR="007B261F" w:rsidRPr="00F72409" w:rsidRDefault="007B261F" w:rsidP="007B261F">
      <w:pPr>
        <w:jc w:val="both"/>
        <w:rPr>
          <w:rFonts w:ascii="Gotham Rounded Light" w:eastAsiaTheme="minorHAnsi" w:hAnsi="Gotham Rounded Light" w:cs="Arial"/>
          <w:b/>
          <w:color w:val="00ADEA"/>
          <w:sz w:val="36"/>
          <w:szCs w:val="36"/>
          <w:lang w:val="en-GB"/>
        </w:rPr>
      </w:pPr>
      <w:r w:rsidRPr="00F72409">
        <w:rPr>
          <w:rFonts w:ascii="Gotham Rounded Light" w:eastAsiaTheme="minorHAnsi" w:hAnsi="Gotham Rounded Light" w:cs="Arial"/>
          <w:b/>
          <w:color w:val="00ADEA"/>
          <w:sz w:val="36"/>
          <w:szCs w:val="36"/>
          <w:lang w:val="en-GB"/>
        </w:rPr>
        <w:t xml:space="preserve">Stage 2 Meet face to face </w:t>
      </w:r>
    </w:p>
    <w:p w14:paraId="4C413D73" w14:textId="77777777" w:rsidR="007B261F" w:rsidRPr="00F72409" w:rsidRDefault="007B261F" w:rsidP="007B261F">
      <w:pPr>
        <w:jc w:val="both"/>
        <w:rPr>
          <w:rFonts w:ascii="Gotham Rounded Light" w:eastAsiaTheme="minorHAnsi" w:hAnsi="Gotham Rounded Light" w:cs="Arial"/>
          <w:b/>
          <w:color w:val="00ADEA"/>
          <w:sz w:val="36"/>
          <w:szCs w:val="36"/>
          <w:lang w:val="en-GB"/>
        </w:rPr>
      </w:pPr>
    </w:p>
    <w:p w14:paraId="22291A0B" w14:textId="046F84F5" w:rsidR="00052D54" w:rsidRDefault="00770300" w:rsidP="007B261F">
      <w:pPr>
        <w:jc w:val="both"/>
        <w:rPr>
          <w:rFonts w:ascii="Gotham Rounded Light" w:hAnsi="Gotham Rounded Light" w:cs="GillSans-Light"/>
        </w:rPr>
      </w:pPr>
      <w:r>
        <w:rPr>
          <w:rFonts w:ascii="Gotham Rounded Light" w:hAnsi="Gotham Rounded Light" w:cs="GillSans-Light"/>
        </w:rPr>
        <w:t>To g</w:t>
      </w:r>
      <w:r w:rsidR="005934BB" w:rsidRPr="00F72409">
        <w:rPr>
          <w:rFonts w:ascii="Gotham Rounded Light" w:hAnsi="Gotham Rounded Light" w:cs="GillSans-Light"/>
        </w:rPr>
        <w:t>ain an understanding of the existing challenges in your local area for stakeholders involved in a care home resident’s journey</w:t>
      </w:r>
      <w:r>
        <w:rPr>
          <w:rFonts w:ascii="Gotham Rounded Light" w:hAnsi="Gotham Rounded Light" w:cs="GillSans-Light"/>
        </w:rPr>
        <w:t xml:space="preserve"> to hospital</w:t>
      </w:r>
      <w:r w:rsidR="005934BB" w:rsidRPr="00F72409">
        <w:rPr>
          <w:rFonts w:ascii="Gotham Rounded Light" w:hAnsi="Gotham Rounded Light" w:cs="GillSans-Light"/>
        </w:rPr>
        <w:t xml:space="preserve"> and at discharge</w:t>
      </w:r>
      <w:r>
        <w:rPr>
          <w:rFonts w:ascii="Gotham Rounded Light" w:hAnsi="Gotham Rounded Light" w:cs="GillSans-Light"/>
        </w:rPr>
        <w:t xml:space="preserve"> </w:t>
      </w:r>
      <w:r w:rsidR="00E61D0E">
        <w:rPr>
          <w:rFonts w:ascii="Gotham Rounded Light" w:hAnsi="Gotham Rounded Light" w:cs="GillSans-Light"/>
        </w:rPr>
        <w:t>we recommend a</w:t>
      </w:r>
      <w:r w:rsidR="00052D54">
        <w:rPr>
          <w:rFonts w:ascii="Gotham Rounded Light" w:hAnsi="Gotham Rounded Light" w:cs="GillSans-Light"/>
        </w:rPr>
        <w:t xml:space="preserve"> </w:t>
      </w:r>
      <w:r>
        <w:rPr>
          <w:rFonts w:ascii="Gotham Rounded Light" w:hAnsi="Gotham Rounded Light" w:cs="GillSans-Light"/>
        </w:rPr>
        <w:t>face to face</w:t>
      </w:r>
      <w:r w:rsidR="00E61D0E">
        <w:rPr>
          <w:rFonts w:ascii="Gotham Rounded Light" w:hAnsi="Gotham Rounded Light" w:cs="GillSans-Light"/>
        </w:rPr>
        <w:t xml:space="preserve"> meeting</w:t>
      </w:r>
      <w:r w:rsidR="005934BB" w:rsidRPr="00F72409">
        <w:rPr>
          <w:rFonts w:ascii="Gotham Rounded Light" w:hAnsi="Gotham Rounded Light" w:cs="GillSans-Light"/>
        </w:rPr>
        <w:t xml:space="preserve">.  </w:t>
      </w:r>
    </w:p>
    <w:p w14:paraId="454C61C7" w14:textId="77777777" w:rsidR="00313816" w:rsidRDefault="00313816" w:rsidP="007B261F">
      <w:pPr>
        <w:jc w:val="both"/>
        <w:rPr>
          <w:rFonts w:ascii="Gotham Rounded Light" w:hAnsi="Gotham Rounded Light" w:cs="GillSans-Light"/>
        </w:rPr>
      </w:pPr>
    </w:p>
    <w:p w14:paraId="7AC50A4C" w14:textId="4FF5C23A" w:rsidR="007B261F" w:rsidRPr="00313816" w:rsidRDefault="00052D54" w:rsidP="007B261F">
      <w:pPr>
        <w:jc w:val="both"/>
        <w:rPr>
          <w:rFonts w:ascii="Gotham Rounded Light" w:hAnsi="Gotham Rounded Light" w:cs="GillSans-Light"/>
          <w:b/>
          <w:color w:val="00B0F0"/>
        </w:rPr>
      </w:pPr>
      <w:r w:rsidRPr="00313816">
        <w:rPr>
          <w:rFonts w:ascii="Gotham Rounded Light" w:hAnsi="Gotham Rounded Light" w:cs="GillSans-Light"/>
          <w:b/>
          <w:color w:val="00B0F0"/>
        </w:rPr>
        <w:t>T</w:t>
      </w:r>
      <w:r w:rsidR="00E61D0E" w:rsidRPr="00313816">
        <w:rPr>
          <w:rFonts w:ascii="Gotham Rounded Light" w:hAnsi="Gotham Rounded Light" w:cs="GillSans-Light"/>
          <w:b/>
          <w:color w:val="00B0F0"/>
        </w:rPr>
        <w:t>he stak</w:t>
      </w:r>
      <w:r w:rsidRPr="00313816">
        <w:rPr>
          <w:rFonts w:ascii="Gotham Rounded Light" w:hAnsi="Gotham Rounded Light" w:cs="GillSans-Light"/>
          <w:b/>
          <w:color w:val="00B0F0"/>
        </w:rPr>
        <w:t>e</w:t>
      </w:r>
      <w:r w:rsidR="00E61D0E" w:rsidRPr="00313816">
        <w:rPr>
          <w:rFonts w:ascii="Gotham Rounded Light" w:hAnsi="Gotham Rounded Light" w:cs="GillSans-Light"/>
          <w:b/>
          <w:color w:val="00B0F0"/>
        </w:rPr>
        <w:t xml:space="preserve">holders need to </w:t>
      </w:r>
    </w:p>
    <w:p w14:paraId="7428FC5E" w14:textId="77777777" w:rsidR="005934BB" w:rsidRPr="00F72409" w:rsidRDefault="005934BB" w:rsidP="007B261F">
      <w:pPr>
        <w:jc w:val="both"/>
        <w:rPr>
          <w:rFonts w:ascii="Gotham Rounded Light" w:hAnsi="Gotham Rounded Light" w:cs="GillSans-Light"/>
        </w:rPr>
      </w:pPr>
    </w:p>
    <w:p w14:paraId="63669E9A" w14:textId="77777777" w:rsidR="005934BB" w:rsidRPr="00317342" w:rsidRDefault="005934BB" w:rsidP="005934BB">
      <w:pPr>
        <w:pStyle w:val="ListParagraph"/>
        <w:numPr>
          <w:ilvl w:val="0"/>
          <w:numId w:val="19"/>
        </w:numPr>
        <w:jc w:val="both"/>
        <w:rPr>
          <w:rFonts w:ascii="Gotham Rounded Light" w:hAnsi="Gotham Rounded Light" w:cs="Arial"/>
          <w:sz w:val="24"/>
          <w:szCs w:val="24"/>
        </w:rPr>
      </w:pPr>
      <w:r w:rsidRPr="00317342">
        <w:rPr>
          <w:rFonts w:ascii="Gotham Rounded Light" w:hAnsi="Gotham Rounded Light" w:cs="Arial"/>
          <w:sz w:val="24"/>
          <w:szCs w:val="24"/>
        </w:rPr>
        <w:t xml:space="preserve">Review the </w:t>
      </w:r>
      <w:r w:rsidR="003D54CD" w:rsidRPr="00317342">
        <w:rPr>
          <w:rFonts w:ascii="Gotham Rounded Light" w:hAnsi="Gotham Rounded Light" w:cs="Arial"/>
          <w:sz w:val="24"/>
          <w:szCs w:val="24"/>
        </w:rPr>
        <w:t xml:space="preserve">standardised </w:t>
      </w:r>
      <w:r w:rsidRPr="00317342">
        <w:rPr>
          <w:rFonts w:ascii="Gotham Rounded Light" w:hAnsi="Gotham Rounded Light" w:cs="Arial"/>
          <w:sz w:val="24"/>
          <w:szCs w:val="24"/>
        </w:rPr>
        <w:t>documentation</w:t>
      </w:r>
      <w:r w:rsidR="003D54CD" w:rsidRPr="00317342">
        <w:rPr>
          <w:rFonts w:ascii="Gotham Rounded Light" w:hAnsi="Gotham Rounded Light" w:cs="Arial"/>
          <w:sz w:val="24"/>
          <w:szCs w:val="24"/>
        </w:rPr>
        <w:t>.  Is anything missing?</w:t>
      </w:r>
    </w:p>
    <w:p w14:paraId="72DF6EE8" w14:textId="77777777" w:rsidR="005934BB" w:rsidRPr="00317342" w:rsidRDefault="005934BB" w:rsidP="005934BB">
      <w:pPr>
        <w:pStyle w:val="ListParagraph"/>
        <w:numPr>
          <w:ilvl w:val="1"/>
          <w:numId w:val="19"/>
        </w:numPr>
        <w:jc w:val="both"/>
        <w:rPr>
          <w:rFonts w:ascii="Gotham Rounded Light" w:hAnsi="Gotham Rounded Light" w:cs="Arial"/>
          <w:sz w:val="24"/>
          <w:szCs w:val="24"/>
        </w:rPr>
      </w:pPr>
      <w:r w:rsidRPr="00317342">
        <w:rPr>
          <w:rFonts w:ascii="Gotham Rounded Light" w:hAnsi="Gotham Rounded Light" w:cs="Arial"/>
          <w:sz w:val="24"/>
          <w:szCs w:val="24"/>
        </w:rPr>
        <w:t>Older Person’s Assessment Form (medical history)</w:t>
      </w:r>
    </w:p>
    <w:p w14:paraId="00AEA8E1" w14:textId="77777777" w:rsidR="005934BB" w:rsidRPr="00317342" w:rsidRDefault="005934BB" w:rsidP="005934BB">
      <w:pPr>
        <w:pStyle w:val="ListParagraph"/>
        <w:numPr>
          <w:ilvl w:val="1"/>
          <w:numId w:val="19"/>
        </w:numPr>
        <w:jc w:val="both"/>
        <w:rPr>
          <w:rFonts w:ascii="Gotham Rounded Light" w:hAnsi="Gotham Rounded Light" w:cs="Arial"/>
          <w:sz w:val="24"/>
          <w:szCs w:val="24"/>
        </w:rPr>
      </w:pPr>
      <w:r w:rsidRPr="00317342">
        <w:rPr>
          <w:rFonts w:ascii="Gotham Rounded Light" w:hAnsi="Gotham Rounded Light" w:cs="Arial"/>
          <w:sz w:val="24"/>
          <w:szCs w:val="24"/>
        </w:rPr>
        <w:t xml:space="preserve">CARES Escalation Record (incident form – why </w:t>
      </w:r>
      <w:r w:rsidR="003D54CD" w:rsidRPr="00317342">
        <w:rPr>
          <w:rFonts w:ascii="Gotham Rounded Light" w:hAnsi="Gotham Rounded Light" w:cs="Arial"/>
          <w:sz w:val="24"/>
          <w:szCs w:val="24"/>
        </w:rPr>
        <w:t>the resident is going to hospital</w:t>
      </w:r>
    </w:p>
    <w:p w14:paraId="4791771C" w14:textId="7CF25082" w:rsidR="003D54CD" w:rsidRPr="00317342" w:rsidRDefault="00052D54" w:rsidP="005934BB">
      <w:pPr>
        <w:pStyle w:val="ListParagraph"/>
        <w:numPr>
          <w:ilvl w:val="1"/>
          <w:numId w:val="19"/>
        </w:numPr>
        <w:jc w:val="both"/>
        <w:rPr>
          <w:rFonts w:ascii="Gotham Rounded Light" w:hAnsi="Gotham Rounded Light" w:cs="Arial"/>
          <w:sz w:val="24"/>
          <w:szCs w:val="24"/>
        </w:rPr>
      </w:pPr>
      <w:r>
        <w:rPr>
          <w:rFonts w:ascii="Gotham Rounded Light" w:hAnsi="Gotham Rounded Light" w:cs="Arial"/>
          <w:sz w:val="24"/>
          <w:szCs w:val="24"/>
        </w:rPr>
        <w:t xml:space="preserve">Medicine Administration Record </w:t>
      </w:r>
      <w:r w:rsidR="003D54CD" w:rsidRPr="00317342">
        <w:rPr>
          <w:rFonts w:ascii="Gotham Rounded Light" w:hAnsi="Gotham Rounded Light" w:cs="Arial"/>
          <w:sz w:val="24"/>
          <w:szCs w:val="24"/>
        </w:rPr>
        <w:t>sheet</w:t>
      </w:r>
      <w:r>
        <w:rPr>
          <w:rFonts w:ascii="Gotham Rounded Light" w:hAnsi="Gotham Rounded Light" w:cs="Arial"/>
          <w:sz w:val="24"/>
          <w:szCs w:val="24"/>
        </w:rPr>
        <w:t xml:space="preserve"> (MARS)</w:t>
      </w:r>
    </w:p>
    <w:p w14:paraId="32934FEE" w14:textId="77777777" w:rsidR="003D54CD" w:rsidRDefault="003D54CD" w:rsidP="005934BB">
      <w:pPr>
        <w:pStyle w:val="ListParagraph"/>
        <w:numPr>
          <w:ilvl w:val="1"/>
          <w:numId w:val="19"/>
        </w:numPr>
        <w:jc w:val="both"/>
        <w:rPr>
          <w:rFonts w:ascii="Gotham Rounded Light" w:hAnsi="Gotham Rounded Light" w:cs="Arial"/>
          <w:sz w:val="24"/>
          <w:szCs w:val="24"/>
        </w:rPr>
      </w:pPr>
      <w:r w:rsidRPr="00317342">
        <w:rPr>
          <w:rFonts w:ascii="Gotham Rounded Light" w:hAnsi="Gotham Rounded Light" w:cs="Arial"/>
          <w:sz w:val="24"/>
          <w:szCs w:val="24"/>
        </w:rPr>
        <w:t>This is Me booklet</w:t>
      </w:r>
    </w:p>
    <w:p w14:paraId="2849FAC9" w14:textId="77777777" w:rsidR="009A143A" w:rsidRPr="00317342" w:rsidRDefault="009A143A" w:rsidP="009A143A">
      <w:pPr>
        <w:pStyle w:val="ListParagraph"/>
        <w:ind w:left="1080"/>
        <w:jc w:val="both"/>
        <w:rPr>
          <w:rFonts w:ascii="Gotham Rounded Light" w:hAnsi="Gotham Rounded Light" w:cs="Arial"/>
          <w:sz w:val="24"/>
          <w:szCs w:val="24"/>
        </w:rPr>
      </w:pPr>
    </w:p>
    <w:p w14:paraId="3831D1C8" w14:textId="77777777" w:rsidR="00052D54" w:rsidRDefault="003D54CD" w:rsidP="003D54CD">
      <w:pPr>
        <w:pStyle w:val="ListParagraph"/>
        <w:numPr>
          <w:ilvl w:val="0"/>
          <w:numId w:val="19"/>
        </w:numPr>
        <w:jc w:val="both"/>
        <w:rPr>
          <w:rFonts w:ascii="Gotham Rounded Light" w:hAnsi="Gotham Rounded Light" w:cs="Arial"/>
          <w:sz w:val="24"/>
          <w:szCs w:val="24"/>
        </w:rPr>
      </w:pPr>
      <w:r w:rsidRPr="00317342">
        <w:rPr>
          <w:rFonts w:ascii="Gotham Rounded Light" w:hAnsi="Gotham Rounded Light" w:cs="Arial"/>
          <w:sz w:val="24"/>
          <w:szCs w:val="24"/>
        </w:rPr>
        <w:t xml:space="preserve">Discuss how the impact of the project will be measured </w:t>
      </w:r>
    </w:p>
    <w:p w14:paraId="586E2BD6" w14:textId="6A49BB39" w:rsidR="005934BB" w:rsidRPr="00317342" w:rsidRDefault="003D54CD" w:rsidP="00052D54">
      <w:pPr>
        <w:pStyle w:val="ListParagraph"/>
        <w:numPr>
          <w:ilvl w:val="1"/>
          <w:numId w:val="19"/>
        </w:numPr>
        <w:jc w:val="both"/>
        <w:rPr>
          <w:rFonts w:ascii="Gotham Rounded Light" w:hAnsi="Gotham Rounded Light" w:cs="Arial"/>
          <w:sz w:val="24"/>
          <w:szCs w:val="24"/>
        </w:rPr>
      </w:pPr>
      <w:r w:rsidRPr="00317342">
        <w:rPr>
          <w:rFonts w:ascii="Gotham Rounded Light" w:hAnsi="Gotham Rounded Light" w:cs="Arial"/>
          <w:sz w:val="24"/>
          <w:szCs w:val="24"/>
        </w:rPr>
        <w:t>(length of stay, readmission rates etc. information flow between hospital and care home).  Consider using patient-centred outcome measures to record patient satisfaction</w:t>
      </w:r>
      <w:r w:rsidR="002F197B" w:rsidRPr="00317342">
        <w:rPr>
          <w:rFonts w:ascii="Gotham Rounded Light" w:hAnsi="Gotham Rounded Light" w:cs="Arial"/>
          <w:sz w:val="24"/>
          <w:szCs w:val="24"/>
        </w:rPr>
        <w:t>,</w:t>
      </w:r>
      <w:r w:rsidRPr="00317342">
        <w:rPr>
          <w:rFonts w:ascii="Gotham Rounded Light" w:hAnsi="Gotham Rounded Light" w:cs="Arial"/>
          <w:sz w:val="24"/>
          <w:szCs w:val="24"/>
        </w:rPr>
        <w:t xml:space="preserve">  </w:t>
      </w:r>
    </w:p>
    <w:p w14:paraId="1B304EB1" w14:textId="754F2871" w:rsidR="00052D54" w:rsidRDefault="0072752E" w:rsidP="00052D54">
      <w:pPr>
        <w:pStyle w:val="ListParagraph"/>
        <w:numPr>
          <w:ilvl w:val="1"/>
          <w:numId w:val="19"/>
        </w:numPr>
        <w:jc w:val="both"/>
        <w:rPr>
          <w:rFonts w:ascii="Gotham Rounded Light" w:hAnsi="Gotham Rounded Light" w:cs="Arial"/>
          <w:sz w:val="24"/>
          <w:szCs w:val="24"/>
        </w:rPr>
      </w:pPr>
      <w:r>
        <w:rPr>
          <w:rFonts w:ascii="Gotham Rounded Light" w:hAnsi="Gotham Rounded Light" w:cs="Arial"/>
          <w:sz w:val="24"/>
          <w:szCs w:val="24"/>
        </w:rPr>
        <w:t>a</w:t>
      </w:r>
      <w:r w:rsidR="003D54CD" w:rsidRPr="00052D54">
        <w:rPr>
          <w:rFonts w:ascii="Gotham Rounded Light" w:hAnsi="Gotham Rounded Light" w:cs="Arial"/>
          <w:sz w:val="24"/>
          <w:szCs w:val="24"/>
        </w:rPr>
        <w:t>gree who is responsible for data collection and reporting</w:t>
      </w:r>
      <w:r w:rsidR="008A4C2E" w:rsidRPr="00052D54">
        <w:rPr>
          <w:rFonts w:ascii="Gotham Rounded Light" w:hAnsi="Gotham Rounded Light" w:cs="Arial"/>
          <w:sz w:val="24"/>
          <w:szCs w:val="24"/>
        </w:rPr>
        <w:t>.  Agree the frequency of reporting and evaluation points</w:t>
      </w:r>
      <w:r w:rsidR="002F197B" w:rsidRPr="00052D54">
        <w:rPr>
          <w:rFonts w:ascii="Gotham Rounded Light" w:hAnsi="Gotham Rounded Light" w:cs="Arial"/>
          <w:sz w:val="24"/>
          <w:szCs w:val="24"/>
        </w:rPr>
        <w:t>.</w:t>
      </w:r>
    </w:p>
    <w:p w14:paraId="3926AA44" w14:textId="77777777" w:rsidR="009A143A" w:rsidRDefault="009A143A" w:rsidP="009A143A">
      <w:pPr>
        <w:pStyle w:val="ListParagraph"/>
        <w:ind w:left="1080"/>
        <w:jc w:val="both"/>
        <w:rPr>
          <w:rFonts w:ascii="Gotham Rounded Light" w:hAnsi="Gotham Rounded Light" w:cs="Arial"/>
          <w:sz w:val="24"/>
          <w:szCs w:val="24"/>
        </w:rPr>
      </w:pPr>
    </w:p>
    <w:p w14:paraId="4CF14D99" w14:textId="77777777" w:rsidR="007C0815" w:rsidRDefault="007C0815" w:rsidP="009A143A">
      <w:pPr>
        <w:pStyle w:val="ListParagraph"/>
        <w:ind w:left="1080"/>
        <w:jc w:val="both"/>
        <w:rPr>
          <w:rFonts w:ascii="Gotham Rounded Light" w:hAnsi="Gotham Rounded Light" w:cs="Arial"/>
          <w:sz w:val="24"/>
          <w:szCs w:val="24"/>
        </w:rPr>
      </w:pPr>
    </w:p>
    <w:p w14:paraId="63638914" w14:textId="603AB1F5" w:rsidR="00E61D0E" w:rsidRPr="00052D54" w:rsidRDefault="00E61D0E" w:rsidP="00052D54">
      <w:pPr>
        <w:pStyle w:val="ListParagraph"/>
        <w:numPr>
          <w:ilvl w:val="0"/>
          <w:numId w:val="19"/>
        </w:numPr>
        <w:jc w:val="both"/>
        <w:rPr>
          <w:rFonts w:ascii="Gotham Rounded Light" w:hAnsi="Gotham Rounded Light" w:cs="Arial"/>
          <w:sz w:val="24"/>
          <w:szCs w:val="24"/>
        </w:rPr>
      </w:pPr>
      <w:r w:rsidRPr="00052D54">
        <w:rPr>
          <w:rFonts w:ascii="Gotham Rounded Light" w:eastAsiaTheme="minorEastAsia" w:hAnsi="Gotham Rounded Light" w:cs="Arial"/>
          <w:sz w:val="24"/>
          <w:szCs w:val="24"/>
          <w:lang w:val="en-US"/>
        </w:rPr>
        <w:t xml:space="preserve">Agree </w:t>
      </w:r>
      <w:r w:rsidR="00EC2232" w:rsidRPr="00052D54">
        <w:rPr>
          <w:rFonts w:ascii="Gotham Rounded Light" w:eastAsiaTheme="minorEastAsia" w:hAnsi="Gotham Rounded Light" w:cs="Arial"/>
          <w:sz w:val="24"/>
          <w:szCs w:val="24"/>
          <w:lang w:val="en-US"/>
        </w:rPr>
        <w:t>implementation</w:t>
      </w:r>
      <w:r w:rsidRPr="00052D54">
        <w:rPr>
          <w:rFonts w:ascii="Gotham Rounded Light" w:eastAsiaTheme="minorEastAsia" w:hAnsi="Gotham Rounded Light" w:cs="Arial"/>
          <w:sz w:val="24"/>
          <w:szCs w:val="24"/>
          <w:lang w:val="en-US"/>
        </w:rPr>
        <w:t xml:space="preserve"> </w:t>
      </w:r>
      <w:r w:rsidRPr="00052D54">
        <w:rPr>
          <w:rFonts w:ascii="Gotham Rounded Light" w:hAnsi="Gotham Rounded Light" w:cs="Arial"/>
        </w:rPr>
        <w:t>of the</w:t>
      </w:r>
      <w:r w:rsidRPr="00052D54">
        <w:rPr>
          <w:rFonts w:ascii="Gotham Rounded Light" w:eastAsiaTheme="minorEastAsia" w:hAnsi="Gotham Rounded Light" w:cs="Arial"/>
          <w:sz w:val="24"/>
          <w:szCs w:val="24"/>
          <w:lang w:val="en-US"/>
        </w:rPr>
        <w:t xml:space="preserve"> red bag</w:t>
      </w:r>
      <w:r w:rsidR="00052D54" w:rsidRPr="00052D54">
        <w:rPr>
          <w:rFonts w:ascii="Gotham Rounded Light" w:eastAsiaTheme="minorEastAsia" w:hAnsi="Gotham Rounded Light" w:cs="Arial"/>
          <w:sz w:val="24"/>
          <w:szCs w:val="24"/>
          <w:lang w:val="en-US"/>
        </w:rPr>
        <w:t xml:space="preserve">. </w:t>
      </w:r>
      <w:r w:rsidR="00052D54">
        <w:rPr>
          <w:rFonts w:ascii="Gotham Rounded Light" w:eastAsiaTheme="minorEastAsia" w:hAnsi="Gotham Rounded Light" w:cs="Arial"/>
          <w:sz w:val="24"/>
          <w:szCs w:val="24"/>
          <w:lang w:val="en-US"/>
        </w:rPr>
        <w:t>T</w:t>
      </w:r>
      <w:r w:rsidRPr="00052D54">
        <w:rPr>
          <w:rFonts w:ascii="Gotham Rounded Light" w:hAnsi="Gotham Rounded Light" w:cs="Arial"/>
          <w:sz w:val="24"/>
          <w:szCs w:val="24"/>
        </w:rPr>
        <w:t>o include</w:t>
      </w:r>
    </w:p>
    <w:p w14:paraId="3866BDD1" w14:textId="4D8388C6" w:rsidR="00E7416B" w:rsidRPr="00E7416B" w:rsidRDefault="0072752E" w:rsidP="00052D54">
      <w:pPr>
        <w:pStyle w:val="ListParagraph"/>
        <w:numPr>
          <w:ilvl w:val="1"/>
          <w:numId w:val="19"/>
        </w:numPr>
        <w:jc w:val="both"/>
        <w:rPr>
          <w:rFonts w:ascii="Gotham Rounded Light" w:hAnsi="Gotham Rounded Light" w:cs="Arial"/>
        </w:rPr>
      </w:pPr>
      <w:r>
        <w:rPr>
          <w:rFonts w:ascii="Gotham Rounded Light" w:hAnsi="Gotham Rounded Light" w:cs="Arial"/>
          <w:sz w:val="24"/>
          <w:szCs w:val="24"/>
        </w:rPr>
        <w:t>n</w:t>
      </w:r>
      <w:r w:rsidR="00E61D0E" w:rsidRPr="00E7416B">
        <w:rPr>
          <w:rFonts w:ascii="Gotham Rounded Light" w:hAnsi="Gotham Rounded Light" w:cs="Arial"/>
          <w:sz w:val="24"/>
          <w:szCs w:val="24"/>
        </w:rPr>
        <w:t>umber of care homes (</w:t>
      </w:r>
      <w:r w:rsidR="009A143A">
        <w:rPr>
          <w:rFonts w:ascii="Gotham Rounded Light" w:hAnsi="Gotham Rounded Light" w:cs="Arial"/>
          <w:sz w:val="24"/>
          <w:szCs w:val="24"/>
        </w:rPr>
        <w:t xml:space="preserve">e.g. </w:t>
      </w:r>
      <w:r w:rsidR="00E61D0E" w:rsidRPr="00E7416B">
        <w:rPr>
          <w:rFonts w:ascii="Gotham Rounded Light" w:hAnsi="Gotham Rounded Light" w:cs="Arial"/>
          <w:sz w:val="24"/>
          <w:szCs w:val="24"/>
        </w:rPr>
        <w:t>all of CCG v</w:t>
      </w:r>
      <w:r w:rsidR="007C0815">
        <w:rPr>
          <w:rFonts w:ascii="Gotham Rounded Light" w:hAnsi="Gotham Rounded Light" w:cs="Arial"/>
          <w:sz w:val="24"/>
          <w:szCs w:val="24"/>
        </w:rPr>
        <w:t>e</w:t>
      </w:r>
      <w:r w:rsidR="00E61D0E" w:rsidRPr="00E7416B">
        <w:rPr>
          <w:rFonts w:ascii="Gotham Rounded Light" w:hAnsi="Gotham Rounded Light" w:cs="Arial"/>
          <w:sz w:val="24"/>
          <w:szCs w:val="24"/>
        </w:rPr>
        <w:t xml:space="preserve">rsus a smaller </w:t>
      </w:r>
      <w:proofErr w:type="gramStart"/>
      <w:r w:rsidR="00E61D0E" w:rsidRPr="00E7416B">
        <w:rPr>
          <w:rFonts w:ascii="Gotham Rounded Light" w:hAnsi="Gotham Rounded Light" w:cs="Arial"/>
          <w:sz w:val="24"/>
          <w:szCs w:val="24"/>
        </w:rPr>
        <w:t>pilot )</w:t>
      </w:r>
      <w:proofErr w:type="gramEnd"/>
      <w:r w:rsidR="00E61D0E" w:rsidRPr="00E7416B">
        <w:rPr>
          <w:rFonts w:ascii="Gotham Rounded Light" w:hAnsi="Gotham Rounded Light" w:cs="Arial"/>
          <w:sz w:val="24"/>
          <w:szCs w:val="24"/>
        </w:rPr>
        <w:t xml:space="preserve"> </w:t>
      </w:r>
    </w:p>
    <w:p w14:paraId="043F58F7" w14:textId="3A39D7CB" w:rsidR="00621060" w:rsidRDefault="0072752E" w:rsidP="00052D54">
      <w:pPr>
        <w:pStyle w:val="ListParagraph"/>
        <w:numPr>
          <w:ilvl w:val="1"/>
          <w:numId w:val="19"/>
        </w:numPr>
        <w:jc w:val="both"/>
        <w:rPr>
          <w:rFonts w:ascii="Gotham Rounded Light" w:eastAsiaTheme="minorEastAsia" w:hAnsi="Gotham Rounded Light" w:cs="Arial"/>
          <w:sz w:val="24"/>
          <w:szCs w:val="24"/>
          <w:lang w:val="en-US"/>
        </w:rPr>
      </w:pPr>
      <w:r w:rsidRPr="00621060">
        <w:rPr>
          <w:rFonts w:ascii="Gotham Rounded Light" w:eastAsiaTheme="minorEastAsia" w:hAnsi="Gotham Rounded Light" w:cs="Arial"/>
          <w:sz w:val="24"/>
          <w:szCs w:val="24"/>
          <w:lang w:val="en-US"/>
        </w:rPr>
        <w:t>allocate</w:t>
      </w:r>
      <w:r w:rsidR="00E61D0E" w:rsidRPr="00621060">
        <w:rPr>
          <w:rFonts w:ascii="Gotham Rounded Light" w:eastAsiaTheme="minorEastAsia" w:hAnsi="Gotham Rounded Light" w:cs="Arial"/>
          <w:sz w:val="24"/>
          <w:szCs w:val="24"/>
          <w:lang w:val="en-US"/>
        </w:rPr>
        <w:t xml:space="preserve"> responsibility to individual to engage and train care homes </w:t>
      </w:r>
    </w:p>
    <w:p w14:paraId="50C28E37" w14:textId="37A34A2B" w:rsidR="00E95DB3" w:rsidRPr="006B1AC9" w:rsidRDefault="0072752E" w:rsidP="00052D54">
      <w:pPr>
        <w:pStyle w:val="ListParagraph"/>
        <w:numPr>
          <w:ilvl w:val="1"/>
          <w:numId w:val="19"/>
        </w:numPr>
        <w:jc w:val="both"/>
        <w:rPr>
          <w:rFonts w:ascii="Gotham Rounded Light" w:eastAsiaTheme="minorEastAsia" w:hAnsi="Gotham Rounded Light" w:cs="Arial"/>
          <w:sz w:val="24"/>
          <w:szCs w:val="24"/>
          <w:lang w:val="en-US"/>
        </w:rPr>
      </w:pPr>
      <w:r>
        <w:rPr>
          <w:rFonts w:ascii="Gotham Rounded Light" w:eastAsiaTheme="minorEastAsia" w:hAnsi="Gotham Rounded Light" w:cs="Arial"/>
          <w:sz w:val="24"/>
          <w:szCs w:val="24"/>
          <w:lang w:val="en-US"/>
        </w:rPr>
        <w:t>a</w:t>
      </w:r>
      <w:r w:rsidR="00621060" w:rsidRPr="006B1AC9">
        <w:rPr>
          <w:rFonts w:ascii="Gotham Rounded Light" w:eastAsiaTheme="minorEastAsia" w:hAnsi="Gotham Rounded Light" w:cs="Arial"/>
          <w:sz w:val="24"/>
          <w:szCs w:val="24"/>
          <w:lang w:val="en-US"/>
        </w:rPr>
        <w:t xml:space="preserve">gree </w:t>
      </w:r>
      <w:r w:rsidR="00E95DB3" w:rsidRPr="006B1AC9">
        <w:rPr>
          <w:rFonts w:ascii="Gotham Rounded Light" w:hAnsi="Gotham Rounded Light" w:cs="Arial"/>
          <w:sz w:val="24"/>
          <w:szCs w:val="24"/>
        </w:rPr>
        <w:t xml:space="preserve">time lines </w:t>
      </w:r>
      <w:r w:rsidR="00621060" w:rsidRPr="006B1AC9">
        <w:rPr>
          <w:rFonts w:ascii="Gotham Rounded Light" w:hAnsi="Gotham Rounded Light" w:cs="Arial"/>
          <w:sz w:val="24"/>
          <w:szCs w:val="24"/>
        </w:rPr>
        <w:t>for implementation</w:t>
      </w:r>
    </w:p>
    <w:p w14:paraId="50555FAB" w14:textId="77777777" w:rsidR="009215C7" w:rsidRDefault="009215C7" w:rsidP="003D54CD">
      <w:pPr>
        <w:jc w:val="both"/>
        <w:rPr>
          <w:rFonts w:ascii="Gotham Rounded Light" w:eastAsiaTheme="minorHAnsi" w:hAnsi="Gotham Rounded Light" w:cs="Arial"/>
          <w:b/>
          <w:color w:val="00ADEA"/>
          <w:sz w:val="36"/>
          <w:szCs w:val="36"/>
          <w:lang w:val="en-GB"/>
        </w:rPr>
      </w:pPr>
    </w:p>
    <w:p w14:paraId="3BB44D5F" w14:textId="77777777" w:rsidR="003D54CD" w:rsidRPr="00F72409" w:rsidRDefault="003D54CD" w:rsidP="003D54CD">
      <w:pPr>
        <w:jc w:val="both"/>
        <w:rPr>
          <w:rFonts w:ascii="Gotham Rounded Light" w:eastAsiaTheme="minorHAnsi" w:hAnsi="Gotham Rounded Light" w:cs="Arial"/>
          <w:b/>
          <w:color w:val="00ADEA"/>
          <w:sz w:val="36"/>
          <w:szCs w:val="36"/>
          <w:lang w:val="en-GB"/>
        </w:rPr>
      </w:pPr>
      <w:r w:rsidRPr="00F72409">
        <w:rPr>
          <w:rFonts w:ascii="Gotham Rounded Light" w:eastAsiaTheme="minorHAnsi" w:hAnsi="Gotham Rounded Light" w:cs="Arial"/>
          <w:b/>
          <w:color w:val="00ADEA"/>
          <w:sz w:val="36"/>
          <w:szCs w:val="36"/>
          <w:lang w:val="en-GB"/>
        </w:rPr>
        <w:t xml:space="preserve">Stage 3 Order the ‘Red Bags’ </w:t>
      </w:r>
    </w:p>
    <w:p w14:paraId="0F0911AD" w14:textId="77777777" w:rsidR="003D54CD" w:rsidRPr="00F72409" w:rsidRDefault="003D54CD" w:rsidP="003D54CD">
      <w:pPr>
        <w:jc w:val="both"/>
        <w:rPr>
          <w:rFonts w:ascii="Gotham Rounded Light" w:eastAsiaTheme="minorHAnsi" w:hAnsi="Gotham Rounded Light" w:cs="Arial"/>
          <w:b/>
          <w:color w:val="00ADEA"/>
          <w:sz w:val="36"/>
          <w:szCs w:val="36"/>
          <w:lang w:val="en-GB"/>
        </w:rPr>
      </w:pPr>
    </w:p>
    <w:p w14:paraId="6C87EBBC" w14:textId="11503441" w:rsidR="00621060" w:rsidRDefault="003D54CD" w:rsidP="00621060">
      <w:pPr>
        <w:jc w:val="both"/>
        <w:rPr>
          <w:rFonts w:ascii="Gotham Rounded Light" w:hAnsi="Gotham Rounded Light" w:cs="GillSans-Light"/>
        </w:rPr>
      </w:pPr>
      <w:r w:rsidRPr="00F72409">
        <w:rPr>
          <w:rFonts w:ascii="Gotham Rounded Light" w:hAnsi="Gotham Rounded Light" w:cs="GillSans-Light"/>
        </w:rPr>
        <w:t>Production of the ‘Red Bags’ is approximately 6-8 weeks.  Once all stakeholders are on board ensure you place an order to minimize delays.  Care homes will need between 2 –</w:t>
      </w:r>
      <w:r w:rsidR="00184B64" w:rsidRPr="00F72409">
        <w:rPr>
          <w:rFonts w:ascii="Gotham Rounded Light" w:hAnsi="Gotham Rounded Light" w:cs="GillSans-Light"/>
        </w:rPr>
        <w:t>4</w:t>
      </w:r>
      <w:r w:rsidRPr="00F72409">
        <w:rPr>
          <w:rFonts w:ascii="Gotham Rounded Light" w:hAnsi="Gotham Rounded Light" w:cs="GillSans-Light"/>
        </w:rPr>
        <w:t xml:space="preserve"> bags depending on </w:t>
      </w:r>
      <w:r w:rsidR="00184B64" w:rsidRPr="00F72409">
        <w:rPr>
          <w:rFonts w:ascii="Gotham Rounded Light" w:hAnsi="Gotham Rounded Light" w:cs="GillSans-Light"/>
        </w:rPr>
        <w:t>the size of the home</w:t>
      </w:r>
      <w:r w:rsidR="00B31E1D" w:rsidRPr="00F72409">
        <w:rPr>
          <w:rFonts w:ascii="Gotham Rounded Light" w:hAnsi="Gotham Rounded Light" w:cs="GillSans-Light"/>
        </w:rPr>
        <w:t>.</w:t>
      </w:r>
      <w:r w:rsidR="00E7416B">
        <w:rPr>
          <w:rFonts w:ascii="Gotham Rounded Light" w:hAnsi="Gotham Rounded Light" w:cs="GillSans-Light"/>
        </w:rPr>
        <w:t xml:space="preserve">   The Red Bags cost approximately £38 per bag. </w:t>
      </w:r>
      <w:r w:rsidR="007C0815">
        <w:rPr>
          <w:rFonts w:ascii="Gotham Rounded Light" w:hAnsi="Gotham Rounded Light" w:cs="GillSans-Light"/>
        </w:rPr>
        <w:t>See Appendix 2 for information on how to order</w:t>
      </w:r>
      <w:r w:rsidR="00E7416B">
        <w:rPr>
          <w:rFonts w:ascii="Gotham Rounded Light" w:hAnsi="Gotham Rounded Light" w:cs="GillSans-Light"/>
        </w:rPr>
        <w:t xml:space="preserve">. </w:t>
      </w:r>
    </w:p>
    <w:p w14:paraId="4708EBAF" w14:textId="77777777" w:rsidR="00621060" w:rsidRDefault="00621060" w:rsidP="00621060">
      <w:pPr>
        <w:jc w:val="both"/>
        <w:rPr>
          <w:rFonts w:ascii="Gotham Rounded Light" w:hAnsi="Gotham Rounded Light" w:cs="GillSans-Light"/>
        </w:rPr>
      </w:pPr>
    </w:p>
    <w:p w14:paraId="3C466454" w14:textId="5041278A" w:rsidR="00621060" w:rsidRDefault="00621060" w:rsidP="00621060">
      <w:pPr>
        <w:jc w:val="both"/>
        <w:rPr>
          <w:rFonts w:ascii="Gotham Rounded Light" w:hAnsi="Gotham Rounded Light" w:cs="GillSans-Light"/>
        </w:rPr>
      </w:pPr>
      <w:r>
        <w:rPr>
          <w:rFonts w:ascii="Gotham Rounded Light" w:hAnsi="Gotham Rounded Light" w:cs="GillSans-Light"/>
        </w:rPr>
        <w:t>NB: You may wish to recruit care homes BEFORE ordering the Red Bags but be mindful of the 6-8 production time.</w:t>
      </w:r>
    </w:p>
    <w:p w14:paraId="784C90D5" w14:textId="77777777" w:rsidR="00621060" w:rsidRDefault="00621060" w:rsidP="00621060">
      <w:pPr>
        <w:jc w:val="both"/>
        <w:rPr>
          <w:rFonts w:ascii="Gotham Rounded Light" w:hAnsi="Gotham Rounded Light" w:cs="GillSans-Light"/>
        </w:rPr>
      </w:pPr>
    </w:p>
    <w:p w14:paraId="6DF833BC" w14:textId="6D614109" w:rsidR="00E95DB3" w:rsidRPr="00770300" w:rsidRDefault="003D54CD" w:rsidP="00DB7066">
      <w:pPr>
        <w:jc w:val="center"/>
        <w:rPr>
          <w:rFonts w:ascii="Gotham Rounded Light" w:hAnsi="Gotham Rounded Light" w:cs="GillSans-Light"/>
          <w:b/>
          <w:u w:val="single"/>
        </w:rPr>
      </w:pPr>
      <w:r w:rsidRPr="00770300">
        <w:rPr>
          <w:rFonts w:ascii="Gotham Rounded Light" w:hAnsi="Gotham Rounded Light" w:cs="GillSans-Light"/>
          <w:b/>
          <w:color w:val="00B0F0"/>
          <w:u w:val="single"/>
        </w:rPr>
        <w:t xml:space="preserve">Use the 6-8 weeks delay in production time to </w:t>
      </w:r>
      <w:r w:rsidR="00CB3B91" w:rsidRPr="00770300">
        <w:rPr>
          <w:rFonts w:ascii="Gotham Rounded Light" w:hAnsi="Gotham Rounded Light" w:cs="GillSans-Light"/>
          <w:b/>
          <w:color w:val="00B0F0"/>
          <w:u w:val="single"/>
        </w:rPr>
        <w:t>complete stages 4-6.</w:t>
      </w:r>
      <w:r w:rsidR="00E7416B">
        <w:rPr>
          <w:rFonts w:ascii="Gotham Rounded Light" w:hAnsi="Gotham Rounded Light" w:cs="GillSans-Light"/>
          <w:b/>
          <w:color w:val="00B0F0"/>
          <w:u w:val="single"/>
        </w:rPr>
        <w:t xml:space="preserve"> </w:t>
      </w:r>
    </w:p>
    <w:p w14:paraId="61A1219D" w14:textId="77777777" w:rsidR="00B31E1D" w:rsidRPr="00F72409" w:rsidRDefault="00B31E1D" w:rsidP="00DB7066">
      <w:pPr>
        <w:rPr>
          <w:rFonts w:ascii="Gotham Rounded Light" w:eastAsiaTheme="minorHAnsi" w:hAnsi="Gotham Rounded Light" w:cs="Arial"/>
          <w:b/>
          <w:color w:val="00ADEA"/>
          <w:sz w:val="36"/>
          <w:szCs w:val="36"/>
          <w:lang w:val="en-GB"/>
        </w:rPr>
      </w:pPr>
    </w:p>
    <w:p w14:paraId="7643FD55" w14:textId="77777777" w:rsidR="009215C7" w:rsidRDefault="009215C7" w:rsidP="003D54CD">
      <w:pPr>
        <w:jc w:val="both"/>
        <w:rPr>
          <w:rFonts w:ascii="Gotham Rounded Light" w:eastAsiaTheme="minorHAnsi" w:hAnsi="Gotham Rounded Light" w:cs="Arial"/>
          <w:b/>
          <w:color w:val="00ADEA"/>
          <w:sz w:val="36"/>
          <w:szCs w:val="36"/>
          <w:lang w:val="en-GB"/>
        </w:rPr>
      </w:pPr>
    </w:p>
    <w:p w14:paraId="7D935D92" w14:textId="77777777" w:rsidR="003D54CD" w:rsidRPr="00F72409" w:rsidRDefault="003D54CD" w:rsidP="003D54CD">
      <w:pPr>
        <w:jc w:val="both"/>
        <w:rPr>
          <w:rFonts w:ascii="Gotham Rounded Light" w:eastAsiaTheme="minorHAnsi" w:hAnsi="Gotham Rounded Light" w:cs="Arial"/>
          <w:b/>
          <w:color w:val="00ADEA"/>
          <w:sz w:val="36"/>
          <w:szCs w:val="36"/>
          <w:lang w:val="en-GB"/>
        </w:rPr>
      </w:pPr>
      <w:r w:rsidRPr="00F72409">
        <w:rPr>
          <w:rFonts w:ascii="Gotham Rounded Light" w:eastAsiaTheme="minorHAnsi" w:hAnsi="Gotham Rounded Light" w:cs="Arial"/>
          <w:b/>
          <w:color w:val="00ADEA"/>
          <w:sz w:val="36"/>
          <w:szCs w:val="36"/>
          <w:lang w:val="en-GB"/>
        </w:rPr>
        <w:t xml:space="preserve">Stage 4 </w:t>
      </w:r>
      <w:r w:rsidR="006E72DD" w:rsidRPr="00F72409">
        <w:rPr>
          <w:rFonts w:ascii="Gotham Rounded Light" w:eastAsiaTheme="minorHAnsi" w:hAnsi="Gotham Rounded Light" w:cs="Arial"/>
          <w:b/>
          <w:color w:val="00ADEA"/>
          <w:sz w:val="36"/>
          <w:szCs w:val="36"/>
          <w:lang w:val="en-GB"/>
        </w:rPr>
        <w:t xml:space="preserve">Recruit Care Homes </w:t>
      </w:r>
      <w:r w:rsidR="00926874" w:rsidRPr="00F72409">
        <w:rPr>
          <w:rFonts w:ascii="Gotham Rounded Light" w:eastAsiaTheme="minorHAnsi" w:hAnsi="Gotham Rounded Light" w:cs="Arial"/>
          <w:b/>
          <w:color w:val="00ADEA"/>
          <w:sz w:val="36"/>
          <w:szCs w:val="36"/>
          <w:lang w:val="en-GB"/>
        </w:rPr>
        <w:t xml:space="preserve"> </w:t>
      </w:r>
      <w:r w:rsidRPr="00F72409">
        <w:rPr>
          <w:rFonts w:ascii="Gotham Rounded Light" w:eastAsiaTheme="minorHAnsi" w:hAnsi="Gotham Rounded Light" w:cs="Arial"/>
          <w:b/>
          <w:color w:val="00ADEA"/>
          <w:sz w:val="36"/>
          <w:szCs w:val="36"/>
          <w:lang w:val="en-GB"/>
        </w:rPr>
        <w:t xml:space="preserve"> </w:t>
      </w:r>
    </w:p>
    <w:p w14:paraId="1979AC91" w14:textId="77777777" w:rsidR="003D54CD" w:rsidRPr="00F72409" w:rsidRDefault="003D54CD" w:rsidP="003D54CD">
      <w:pPr>
        <w:jc w:val="both"/>
        <w:rPr>
          <w:rFonts w:ascii="Gotham Rounded Light" w:eastAsiaTheme="minorHAnsi" w:hAnsi="Gotham Rounded Light" w:cs="Arial"/>
          <w:b/>
          <w:color w:val="00ADEA"/>
          <w:sz w:val="36"/>
          <w:szCs w:val="36"/>
          <w:lang w:val="en-GB"/>
        </w:rPr>
      </w:pPr>
    </w:p>
    <w:p w14:paraId="6BDDFA55" w14:textId="77777777" w:rsidR="00926874" w:rsidRPr="00F72409" w:rsidRDefault="008A4C2E" w:rsidP="00DB7066">
      <w:pPr>
        <w:spacing w:after="200" w:line="276" w:lineRule="auto"/>
        <w:jc w:val="both"/>
        <w:rPr>
          <w:rFonts w:ascii="Gotham Rounded Light" w:hAnsi="Gotham Rounded Light" w:cs="GillSans-Light"/>
        </w:rPr>
      </w:pPr>
      <w:r w:rsidRPr="00F72409">
        <w:rPr>
          <w:rFonts w:ascii="Gotham Rounded Light" w:hAnsi="Gotham Rounded Light" w:cs="GillSans-Light"/>
        </w:rPr>
        <w:t xml:space="preserve">Ideally all nursing and residential care homes across the Borough will participate in the project.  This makes it easier for other stakeholders to embed a change in practice. e.g. ambulance staff will know that if transferring a patient from a care home they need to collect the ‘Red Bag’ and hospital </w:t>
      </w:r>
      <w:r w:rsidR="00D27513" w:rsidRPr="00F72409">
        <w:rPr>
          <w:rFonts w:ascii="Gotham Rounded Light" w:hAnsi="Gotham Rounded Light" w:cs="GillSans-Light"/>
        </w:rPr>
        <w:t xml:space="preserve">staff </w:t>
      </w:r>
      <w:r w:rsidRPr="00F72409">
        <w:rPr>
          <w:rFonts w:ascii="Gotham Rounded Light" w:hAnsi="Gotham Rounded Light" w:cs="GillSans-Light"/>
        </w:rPr>
        <w:t xml:space="preserve">will know if the patient is a care home resident </w:t>
      </w:r>
      <w:r w:rsidRPr="00F72409">
        <w:rPr>
          <w:rFonts w:ascii="Gotham Rounded Light" w:hAnsi="Gotham Rounded Light" w:cs="GillSans-Light"/>
        </w:rPr>
        <w:lastRenderedPageBreak/>
        <w:t>they will have a ‘Red Bag’ that needs to stay with them throughout their stay and at discharge.  You will need to:</w:t>
      </w:r>
    </w:p>
    <w:p w14:paraId="3DD98FE8" w14:textId="77777777" w:rsidR="006E72DD" w:rsidRPr="00F72409" w:rsidRDefault="006E72DD" w:rsidP="006E72DD">
      <w:pPr>
        <w:pStyle w:val="ListParagraph"/>
        <w:ind w:left="1080"/>
        <w:jc w:val="both"/>
        <w:rPr>
          <w:rFonts w:ascii="Gotham Rounded Light" w:hAnsi="Gotham Rounded Light" w:cs="Arial"/>
          <w:color w:val="00ADEA"/>
          <w:sz w:val="24"/>
          <w:szCs w:val="24"/>
        </w:rPr>
      </w:pPr>
    </w:p>
    <w:p w14:paraId="5E728907" w14:textId="77777777" w:rsidR="003E0AB9" w:rsidRPr="00317342" w:rsidRDefault="003E0AB9" w:rsidP="00DB7066">
      <w:pPr>
        <w:pStyle w:val="ListParagraph"/>
        <w:numPr>
          <w:ilvl w:val="0"/>
          <w:numId w:val="19"/>
        </w:numPr>
        <w:jc w:val="both"/>
        <w:rPr>
          <w:rFonts w:ascii="Gotham Rounded Light" w:hAnsi="Gotham Rounded Light" w:cs="Arial"/>
          <w:sz w:val="24"/>
          <w:szCs w:val="24"/>
        </w:rPr>
      </w:pPr>
      <w:r w:rsidRPr="00317342">
        <w:rPr>
          <w:rFonts w:ascii="Gotham Rounded Light" w:hAnsi="Gotham Rounded Light" w:cs="Arial"/>
          <w:sz w:val="24"/>
          <w:szCs w:val="24"/>
        </w:rPr>
        <w:t>Ensure care home staff are fully involved in designing and testing the pathway at every stage</w:t>
      </w:r>
    </w:p>
    <w:p w14:paraId="6AFFB1E6" w14:textId="7F69CCB4" w:rsidR="00926874" w:rsidRPr="00317342" w:rsidRDefault="00926874" w:rsidP="00DB7066">
      <w:pPr>
        <w:pStyle w:val="ListParagraph"/>
        <w:numPr>
          <w:ilvl w:val="0"/>
          <w:numId w:val="19"/>
        </w:numPr>
        <w:jc w:val="both"/>
        <w:rPr>
          <w:rFonts w:ascii="Gotham Rounded Light" w:hAnsi="Gotham Rounded Light" w:cs="Arial"/>
          <w:sz w:val="24"/>
          <w:szCs w:val="24"/>
        </w:rPr>
      </w:pPr>
      <w:r w:rsidRPr="00317342">
        <w:rPr>
          <w:rFonts w:ascii="Gotham Rounded Light" w:hAnsi="Gotham Rounded Light" w:cs="Arial"/>
          <w:sz w:val="24"/>
          <w:szCs w:val="24"/>
        </w:rPr>
        <w:t>Support care homes to complete an Older Person’s Assessment Form and This is Me booklet for each resident</w:t>
      </w:r>
      <w:r w:rsidR="00E7416B">
        <w:rPr>
          <w:rFonts w:ascii="Gotham Rounded Light" w:hAnsi="Gotham Rounded Light" w:cs="Arial"/>
          <w:sz w:val="24"/>
          <w:szCs w:val="24"/>
        </w:rPr>
        <w:t>.  Allow one hour for a new resident and approximately 20 minutes to update the paperwork for current residents.</w:t>
      </w:r>
    </w:p>
    <w:p w14:paraId="6E58B505" w14:textId="77777777" w:rsidR="00926874" w:rsidRPr="00317342" w:rsidRDefault="00317342" w:rsidP="00DB7066">
      <w:pPr>
        <w:pStyle w:val="ListParagraph"/>
        <w:numPr>
          <w:ilvl w:val="0"/>
          <w:numId w:val="19"/>
        </w:numPr>
        <w:jc w:val="both"/>
        <w:rPr>
          <w:rFonts w:ascii="Gotham Rounded Light" w:hAnsi="Gotham Rounded Light" w:cs="Arial"/>
          <w:sz w:val="24"/>
          <w:szCs w:val="24"/>
        </w:rPr>
      </w:pPr>
      <w:r w:rsidRPr="00317342">
        <w:rPr>
          <w:rFonts w:ascii="Gotham Rounded Light" w:hAnsi="Gotham Rounded Light" w:cs="Arial"/>
          <w:sz w:val="24"/>
          <w:szCs w:val="24"/>
        </w:rPr>
        <w:t>Deliver</w:t>
      </w:r>
      <w:r w:rsidR="00926874" w:rsidRPr="00317342">
        <w:rPr>
          <w:rFonts w:ascii="Gotham Rounded Light" w:hAnsi="Gotham Rounded Light" w:cs="Arial"/>
          <w:sz w:val="24"/>
          <w:szCs w:val="24"/>
        </w:rPr>
        <w:t xml:space="preserve"> awareness training to ensure care home managers and staff </w:t>
      </w:r>
      <w:r w:rsidR="006E72DD" w:rsidRPr="00317342">
        <w:rPr>
          <w:rFonts w:ascii="Gotham Rounded Light" w:hAnsi="Gotham Rounded Light" w:cs="Arial"/>
          <w:sz w:val="24"/>
          <w:szCs w:val="24"/>
        </w:rPr>
        <w:t>understand the documentation and how to use the ‘Red Bag’</w:t>
      </w:r>
    </w:p>
    <w:p w14:paraId="5C257361" w14:textId="77777777" w:rsidR="006E72DD" w:rsidRPr="00F72409" w:rsidRDefault="006E72DD" w:rsidP="006E72DD">
      <w:pPr>
        <w:jc w:val="both"/>
        <w:rPr>
          <w:rFonts w:ascii="Gotham Rounded Light" w:hAnsi="Gotham Rounded Light" w:cs="Arial"/>
          <w:color w:val="00ADEA"/>
        </w:rPr>
      </w:pPr>
    </w:p>
    <w:p w14:paraId="71E20508" w14:textId="77777777" w:rsidR="007C0815" w:rsidRDefault="007C0815" w:rsidP="006E72DD">
      <w:pPr>
        <w:jc w:val="both"/>
        <w:rPr>
          <w:rFonts w:ascii="Gotham Rounded Light" w:eastAsiaTheme="minorHAnsi" w:hAnsi="Gotham Rounded Light" w:cs="Arial"/>
          <w:b/>
          <w:color w:val="00ADEA"/>
          <w:sz w:val="36"/>
          <w:szCs w:val="36"/>
          <w:lang w:val="en-GB"/>
        </w:rPr>
      </w:pPr>
    </w:p>
    <w:p w14:paraId="23C8461A" w14:textId="77777777" w:rsidR="006E72DD" w:rsidRPr="00F72409" w:rsidRDefault="006E72DD" w:rsidP="006E72DD">
      <w:pPr>
        <w:jc w:val="both"/>
        <w:rPr>
          <w:rFonts w:ascii="Gotham Rounded Light" w:eastAsiaTheme="minorHAnsi" w:hAnsi="Gotham Rounded Light" w:cs="Arial"/>
          <w:b/>
          <w:color w:val="00ADEA"/>
          <w:sz w:val="36"/>
          <w:szCs w:val="36"/>
          <w:lang w:val="en-GB"/>
        </w:rPr>
      </w:pPr>
      <w:r w:rsidRPr="00F72409">
        <w:rPr>
          <w:rFonts w:ascii="Gotham Rounded Light" w:eastAsiaTheme="minorHAnsi" w:hAnsi="Gotham Rounded Light" w:cs="Arial"/>
          <w:b/>
          <w:color w:val="00ADEA"/>
          <w:sz w:val="36"/>
          <w:szCs w:val="36"/>
          <w:lang w:val="en-GB"/>
        </w:rPr>
        <w:t xml:space="preserve">Stage </w:t>
      </w:r>
      <w:r w:rsidR="00CB3B91" w:rsidRPr="00F72409">
        <w:rPr>
          <w:rFonts w:ascii="Gotham Rounded Light" w:eastAsiaTheme="minorHAnsi" w:hAnsi="Gotham Rounded Light" w:cs="Arial"/>
          <w:b/>
          <w:color w:val="00ADEA"/>
          <w:sz w:val="36"/>
          <w:szCs w:val="36"/>
          <w:lang w:val="en-GB"/>
        </w:rPr>
        <w:t>5</w:t>
      </w:r>
      <w:r w:rsidRPr="00F72409">
        <w:rPr>
          <w:rFonts w:ascii="Gotham Rounded Light" w:eastAsiaTheme="minorHAnsi" w:hAnsi="Gotham Rounded Light" w:cs="Arial"/>
          <w:b/>
          <w:color w:val="00ADEA"/>
          <w:sz w:val="36"/>
          <w:szCs w:val="36"/>
          <w:lang w:val="en-GB"/>
        </w:rPr>
        <w:t xml:space="preserve"> Embedding and sustaining change   </w:t>
      </w:r>
    </w:p>
    <w:p w14:paraId="55362292" w14:textId="77777777" w:rsidR="00CB3B91" w:rsidRPr="00F72409" w:rsidRDefault="00CB3B91" w:rsidP="006E72DD">
      <w:pPr>
        <w:spacing w:after="200" w:line="276" w:lineRule="auto"/>
        <w:rPr>
          <w:rFonts w:ascii="Gotham Rounded Light" w:hAnsi="Gotham Rounded Light" w:cs="GillSans-Light"/>
        </w:rPr>
      </w:pPr>
    </w:p>
    <w:p w14:paraId="6F27EB54" w14:textId="5A63CD4A" w:rsidR="004347BF" w:rsidRDefault="006E72DD" w:rsidP="00DB7066">
      <w:pPr>
        <w:spacing w:after="200" w:line="276" w:lineRule="auto"/>
        <w:jc w:val="both"/>
        <w:rPr>
          <w:rFonts w:ascii="Gotham Rounded Light" w:hAnsi="Gotham Rounded Light" w:cs="GillSans-Light"/>
        </w:rPr>
      </w:pPr>
      <w:r w:rsidRPr="00F72409">
        <w:rPr>
          <w:rFonts w:ascii="Gotham Rounded Light" w:hAnsi="Gotham Rounded Light" w:cs="GillSans-Light"/>
        </w:rPr>
        <w:t xml:space="preserve">It is important staff across all stakeholders </w:t>
      </w:r>
      <w:r w:rsidR="00317342">
        <w:rPr>
          <w:rFonts w:ascii="Gotham Rounded Light" w:hAnsi="Gotham Rounded Light" w:cs="GillSans-Light"/>
        </w:rPr>
        <w:t xml:space="preserve">organisations </w:t>
      </w:r>
      <w:r w:rsidRPr="00F72409">
        <w:rPr>
          <w:rFonts w:ascii="Gotham Rounded Light" w:hAnsi="Gotham Rounded Light" w:cs="GillSans-Light"/>
        </w:rPr>
        <w:t>know about the ‘Red Bag’ and their role in moving the ‘Red Bag’ th</w:t>
      </w:r>
      <w:r w:rsidR="00317342">
        <w:rPr>
          <w:rFonts w:ascii="Gotham Rounded Light" w:hAnsi="Gotham Rounded Light" w:cs="GillSans-Light"/>
        </w:rPr>
        <w:t>rough the pathway</w:t>
      </w:r>
      <w:r w:rsidR="00CF1CB3">
        <w:rPr>
          <w:rFonts w:ascii="Gotham Rounded Light" w:hAnsi="Gotham Rounded Light" w:cs="GillSans-Light"/>
        </w:rPr>
        <w:t>.</w:t>
      </w:r>
      <w:r w:rsidR="00317342">
        <w:rPr>
          <w:rFonts w:ascii="Gotham Rounded Light" w:hAnsi="Gotham Rounded Light" w:cs="GillSans-Light"/>
        </w:rPr>
        <w:t xml:space="preserve"> </w:t>
      </w:r>
      <w:r w:rsidR="009215C7">
        <w:rPr>
          <w:rFonts w:ascii="Gotham Rounded Light" w:hAnsi="Gotham Rounded Light" w:cs="GillSans-Light"/>
        </w:rPr>
        <w:t>See A</w:t>
      </w:r>
      <w:r w:rsidR="004347BF">
        <w:rPr>
          <w:rFonts w:ascii="Gotham Rounded Light" w:hAnsi="Gotham Rounded Light" w:cs="GillSans-Light"/>
        </w:rPr>
        <w:t>ppendix 1 for the specific responsibility for each stakeholder group.</w:t>
      </w:r>
    </w:p>
    <w:p w14:paraId="7EA91CF7" w14:textId="697BF531" w:rsidR="00CF1CB3" w:rsidRDefault="00317342" w:rsidP="00DB7066">
      <w:pPr>
        <w:spacing w:after="200" w:line="276" w:lineRule="auto"/>
        <w:jc w:val="both"/>
        <w:rPr>
          <w:rFonts w:ascii="Gotham Rounded Light" w:hAnsi="Gotham Rounded Light" w:cs="GillSans-Light"/>
        </w:rPr>
      </w:pPr>
      <w:r>
        <w:rPr>
          <w:rFonts w:ascii="Gotham Rounded Light" w:hAnsi="Gotham Rounded Light" w:cs="GillSans-Light"/>
        </w:rPr>
        <w:t>To guarantee s</w:t>
      </w:r>
      <w:r w:rsidR="006E72DD" w:rsidRPr="00F72409">
        <w:rPr>
          <w:rFonts w:ascii="Gotham Rounded Light" w:hAnsi="Gotham Rounded Light" w:cs="GillSans-Light"/>
        </w:rPr>
        <w:t xml:space="preserve">taff are aware of the project and to ensure it becomes embedded into practice, is it advisable to do some promotional work. This is critical to ensuring successful implementation. </w:t>
      </w:r>
      <w:r w:rsidR="00CF1CB3">
        <w:rPr>
          <w:rFonts w:ascii="Gotham Rounded Light" w:hAnsi="Gotham Rounded Light" w:cs="GillSans-Light"/>
        </w:rPr>
        <w:t>In Sutton the hospital service improvement team and London Ambulance engagement team were responsible for promotion of the pathway.</w:t>
      </w:r>
    </w:p>
    <w:p w14:paraId="18D90DB0" w14:textId="0C992E9C" w:rsidR="006E72DD" w:rsidRPr="00F72409" w:rsidRDefault="00DB7066" w:rsidP="00DB7066">
      <w:pPr>
        <w:spacing w:after="200" w:line="276" w:lineRule="auto"/>
        <w:jc w:val="both"/>
        <w:rPr>
          <w:rFonts w:ascii="Gotham Rounded Light" w:hAnsi="Gotham Rounded Light" w:cs="GillSans-Light"/>
        </w:rPr>
      </w:pPr>
      <w:r>
        <w:rPr>
          <w:rFonts w:ascii="Gotham Rounded Light" w:hAnsi="Gotham Rounded Light" w:cs="GillSans-Light"/>
        </w:rPr>
        <w:t>The Sutton Vanguard developed a training pack including a short film which can be adapted for local implementation</w:t>
      </w:r>
      <w:r w:rsidR="00D25005">
        <w:rPr>
          <w:rFonts w:ascii="Gotham Rounded Light" w:hAnsi="Gotham Rounded Light" w:cs="GillSans-Light"/>
        </w:rPr>
        <w:t xml:space="preserve"> (see appendix 3)</w:t>
      </w:r>
      <w:r w:rsidR="00CF1CB3">
        <w:rPr>
          <w:rFonts w:ascii="Gotham Rounded Light" w:hAnsi="Gotham Rounded Light" w:cs="GillSans-Light"/>
        </w:rPr>
        <w:t xml:space="preserve">. </w:t>
      </w:r>
      <w:r w:rsidR="00CB3B91" w:rsidRPr="00F72409">
        <w:rPr>
          <w:rFonts w:ascii="Gotham Rounded Light" w:hAnsi="Gotham Rounded Light" w:cs="GillSans-Light"/>
        </w:rPr>
        <w:t xml:space="preserve">Some </w:t>
      </w:r>
      <w:r>
        <w:rPr>
          <w:rFonts w:ascii="Gotham Rounded Light" w:hAnsi="Gotham Rounded Light" w:cs="GillSans-Light"/>
        </w:rPr>
        <w:t xml:space="preserve">other </w:t>
      </w:r>
      <w:r w:rsidR="00CB3B91" w:rsidRPr="00F72409">
        <w:rPr>
          <w:rFonts w:ascii="Gotham Rounded Light" w:hAnsi="Gotham Rounded Light" w:cs="GillSans-Light"/>
        </w:rPr>
        <w:t>effective methods of communication include:</w:t>
      </w:r>
      <w:r w:rsidR="006E72DD" w:rsidRPr="00F72409">
        <w:rPr>
          <w:rFonts w:ascii="Gotham Rounded Light" w:hAnsi="Gotham Rounded Light" w:cs="GillSans-Light"/>
        </w:rPr>
        <w:t xml:space="preserve">  </w:t>
      </w:r>
    </w:p>
    <w:p w14:paraId="59EED9D3" w14:textId="77777777" w:rsidR="006E72DD" w:rsidRPr="00317342" w:rsidRDefault="006E72DD" w:rsidP="006E72DD">
      <w:pPr>
        <w:jc w:val="both"/>
        <w:rPr>
          <w:rFonts w:ascii="Gotham Rounded Light" w:hAnsi="Gotham Rounded Light" w:cs="Arial"/>
        </w:rPr>
      </w:pPr>
    </w:p>
    <w:p w14:paraId="3B275908" w14:textId="77777777" w:rsidR="006E72DD" w:rsidRPr="00317342" w:rsidRDefault="00CB3B91" w:rsidP="006E72DD">
      <w:pPr>
        <w:pStyle w:val="ListParagraph"/>
        <w:numPr>
          <w:ilvl w:val="0"/>
          <w:numId w:val="19"/>
        </w:numPr>
        <w:jc w:val="both"/>
        <w:rPr>
          <w:rFonts w:ascii="Gotham Rounded Light" w:hAnsi="Gotham Rounded Light" w:cs="Arial"/>
          <w:sz w:val="24"/>
          <w:szCs w:val="24"/>
        </w:rPr>
      </w:pPr>
      <w:r w:rsidRPr="00317342">
        <w:rPr>
          <w:rFonts w:ascii="Gotham Rounded Light" w:hAnsi="Gotham Rounded Light" w:cs="Arial"/>
          <w:sz w:val="24"/>
          <w:szCs w:val="24"/>
        </w:rPr>
        <w:t>Lunch and learn sessions</w:t>
      </w:r>
    </w:p>
    <w:p w14:paraId="6F8F5887" w14:textId="77777777" w:rsidR="00CB3B91" w:rsidRPr="00317342" w:rsidRDefault="00CB3B91" w:rsidP="006E72DD">
      <w:pPr>
        <w:pStyle w:val="ListParagraph"/>
        <w:numPr>
          <w:ilvl w:val="0"/>
          <w:numId w:val="19"/>
        </w:numPr>
        <w:jc w:val="both"/>
        <w:rPr>
          <w:rFonts w:ascii="Gotham Rounded Light" w:hAnsi="Gotham Rounded Light" w:cs="Arial"/>
          <w:sz w:val="24"/>
          <w:szCs w:val="24"/>
        </w:rPr>
      </w:pPr>
      <w:r w:rsidRPr="00317342">
        <w:rPr>
          <w:rFonts w:ascii="Gotham Rounded Light" w:hAnsi="Gotham Rounded Light" w:cs="Arial"/>
          <w:sz w:val="24"/>
          <w:szCs w:val="24"/>
        </w:rPr>
        <w:t>Roadshows</w:t>
      </w:r>
    </w:p>
    <w:p w14:paraId="69441DF7" w14:textId="77777777" w:rsidR="00CB3B91" w:rsidRPr="00317342" w:rsidRDefault="00CB3B91" w:rsidP="006E72DD">
      <w:pPr>
        <w:pStyle w:val="ListParagraph"/>
        <w:numPr>
          <w:ilvl w:val="0"/>
          <w:numId w:val="19"/>
        </w:numPr>
        <w:jc w:val="both"/>
        <w:rPr>
          <w:rFonts w:ascii="Gotham Rounded Light" w:hAnsi="Gotham Rounded Light" w:cs="Arial"/>
          <w:sz w:val="24"/>
          <w:szCs w:val="24"/>
        </w:rPr>
      </w:pPr>
      <w:r w:rsidRPr="00317342">
        <w:rPr>
          <w:rFonts w:ascii="Gotham Rounded Light" w:hAnsi="Gotham Rounded Light" w:cs="Arial"/>
          <w:sz w:val="24"/>
          <w:szCs w:val="24"/>
        </w:rPr>
        <w:t>Promotion through staff bulletins and screensavers</w:t>
      </w:r>
    </w:p>
    <w:p w14:paraId="753E6E5C" w14:textId="77777777" w:rsidR="006E72DD" w:rsidRDefault="00CB3B91" w:rsidP="00CB3B91">
      <w:pPr>
        <w:pStyle w:val="ListParagraph"/>
        <w:numPr>
          <w:ilvl w:val="0"/>
          <w:numId w:val="19"/>
        </w:numPr>
        <w:jc w:val="both"/>
        <w:rPr>
          <w:rFonts w:ascii="Gotham Rounded Light" w:hAnsi="Gotham Rounded Light" w:cs="Arial"/>
          <w:sz w:val="24"/>
          <w:szCs w:val="24"/>
        </w:rPr>
      </w:pPr>
      <w:r w:rsidRPr="00317342">
        <w:rPr>
          <w:rFonts w:ascii="Gotham Rounded Light" w:hAnsi="Gotham Rounded Light" w:cs="Arial"/>
          <w:sz w:val="24"/>
          <w:szCs w:val="24"/>
        </w:rPr>
        <w:t>Team meeting presentations and discussions</w:t>
      </w:r>
    </w:p>
    <w:p w14:paraId="2C2350DF" w14:textId="79A6CCA4" w:rsidR="00CF1CB3" w:rsidRPr="00317342" w:rsidRDefault="00CF1CB3" w:rsidP="00CB3B91">
      <w:pPr>
        <w:pStyle w:val="ListParagraph"/>
        <w:numPr>
          <w:ilvl w:val="0"/>
          <w:numId w:val="19"/>
        </w:numPr>
        <w:jc w:val="both"/>
        <w:rPr>
          <w:rFonts w:ascii="Gotham Rounded Light" w:hAnsi="Gotham Rounded Light" w:cs="Arial"/>
          <w:sz w:val="24"/>
          <w:szCs w:val="24"/>
        </w:rPr>
      </w:pPr>
      <w:r>
        <w:rPr>
          <w:rFonts w:ascii="Gotham Rounded Light" w:hAnsi="Gotham Rounded Light" w:cs="Arial"/>
          <w:sz w:val="24"/>
          <w:szCs w:val="24"/>
        </w:rPr>
        <w:t xml:space="preserve">Promote at existing meetings in place </w:t>
      </w:r>
    </w:p>
    <w:p w14:paraId="771CB342" w14:textId="77777777" w:rsidR="003E0AB9" w:rsidRPr="00317342" w:rsidRDefault="003E0AB9" w:rsidP="00CB3B91">
      <w:pPr>
        <w:pStyle w:val="ListParagraph"/>
        <w:numPr>
          <w:ilvl w:val="0"/>
          <w:numId w:val="19"/>
        </w:numPr>
        <w:jc w:val="both"/>
        <w:rPr>
          <w:rFonts w:ascii="Gotham Rounded Light" w:hAnsi="Gotham Rounded Light" w:cs="Arial"/>
          <w:sz w:val="24"/>
          <w:szCs w:val="24"/>
        </w:rPr>
      </w:pPr>
      <w:r w:rsidRPr="00317342">
        <w:rPr>
          <w:rFonts w:ascii="Gotham Rounded Light" w:hAnsi="Gotham Rounded Light" w:cs="Arial"/>
          <w:sz w:val="24"/>
          <w:szCs w:val="24"/>
        </w:rPr>
        <w:t>Posters</w:t>
      </w:r>
    </w:p>
    <w:p w14:paraId="2315E44A" w14:textId="0F059C61" w:rsidR="00CB3B91" w:rsidRDefault="00CB3B91" w:rsidP="00CB3B91">
      <w:pPr>
        <w:jc w:val="both"/>
        <w:rPr>
          <w:rFonts w:ascii="Gotham Rounded Light" w:hAnsi="Gotham Rounded Light" w:cs="GillSans-Light"/>
        </w:rPr>
      </w:pPr>
      <w:r w:rsidRPr="00F72409">
        <w:rPr>
          <w:rFonts w:ascii="Gotham Rounded Light" w:hAnsi="Gotham Rounded Light" w:cs="GillSans-Light"/>
        </w:rPr>
        <w:t>Promoting the project as part of a bigger event may help draw a bigger audience and ensure that more staff are aware of the changes.</w:t>
      </w:r>
      <w:r w:rsidR="00CF1CB3">
        <w:rPr>
          <w:rFonts w:ascii="Gotham Rounded Light" w:hAnsi="Gotham Rounded Light" w:cs="GillSans-Light"/>
        </w:rPr>
        <w:t xml:space="preserve">  </w:t>
      </w:r>
    </w:p>
    <w:p w14:paraId="61F0B382" w14:textId="77777777" w:rsidR="00CF1CB3" w:rsidRDefault="00CF1CB3" w:rsidP="00CB3B91">
      <w:pPr>
        <w:jc w:val="both"/>
        <w:rPr>
          <w:rFonts w:ascii="Gotham Rounded Light" w:hAnsi="Gotham Rounded Light" w:cs="GillSans-Light"/>
        </w:rPr>
      </w:pPr>
    </w:p>
    <w:p w14:paraId="6A235D7D" w14:textId="60B0B722" w:rsidR="00CF1CB3" w:rsidRPr="00E7416B" w:rsidRDefault="00E7416B" w:rsidP="00CB3B91">
      <w:pPr>
        <w:jc w:val="both"/>
        <w:rPr>
          <w:rFonts w:ascii="Gotham Rounded Light" w:hAnsi="Gotham Rounded Light" w:cs="Arial"/>
          <w:color w:val="00ADEA"/>
          <w:u w:val="single"/>
        </w:rPr>
      </w:pPr>
      <w:r>
        <w:rPr>
          <w:rFonts w:ascii="Gotham Rounded Light" w:hAnsi="Gotham Rounded Light" w:cs="GillSans-Light"/>
          <w:u w:val="single"/>
        </w:rPr>
        <w:t>Due to staff turnover we recommend continued promotion of the pathway to ensure sustainability.</w:t>
      </w:r>
    </w:p>
    <w:p w14:paraId="19E3A15C" w14:textId="77777777" w:rsidR="008A4C2E" w:rsidRPr="00F72409" w:rsidRDefault="008A4C2E" w:rsidP="006E72DD">
      <w:pPr>
        <w:jc w:val="both"/>
        <w:rPr>
          <w:rFonts w:ascii="Gotham Rounded Light" w:eastAsiaTheme="minorHAnsi" w:hAnsi="Gotham Rounded Light" w:cs="Arial"/>
          <w:b/>
          <w:color w:val="00ADEA"/>
          <w:sz w:val="36"/>
          <w:szCs w:val="36"/>
          <w:lang w:val="en-GB"/>
        </w:rPr>
      </w:pPr>
    </w:p>
    <w:p w14:paraId="684758BA" w14:textId="77777777" w:rsidR="007C0815" w:rsidRDefault="007C0815" w:rsidP="006E72DD">
      <w:pPr>
        <w:jc w:val="both"/>
        <w:rPr>
          <w:rFonts w:ascii="Gotham Rounded Light" w:eastAsiaTheme="minorHAnsi" w:hAnsi="Gotham Rounded Light" w:cs="Arial"/>
          <w:b/>
          <w:color w:val="00ADEA"/>
          <w:sz w:val="36"/>
          <w:szCs w:val="36"/>
          <w:lang w:val="en-GB"/>
        </w:rPr>
      </w:pPr>
    </w:p>
    <w:p w14:paraId="4CB1FBEC" w14:textId="77777777" w:rsidR="006E72DD" w:rsidRPr="00F72409" w:rsidRDefault="006E72DD" w:rsidP="006E72DD">
      <w:pPr>
        <w:jc w:val="both"/>
        <w:rPr>
          <w:rFonts w:ascii="Gotham Rounded Light" w:eastAsiaTheme="minorHAnsi" w:hAnsi="Gotham Rounded Light" w:cs="Arial"/>
          <w:b/>
          <w:color w:val="00ADEA"/>
          <w:sz w:val="36"/>
          <w:szCs w:val="36"/>
          <w:lang w:val="en-GB"/>
        </w:rPr>
      </w:pPr>
      <w:r w:rsidRPr="00F72409">
        <w:rPr>
          <w:rFonts w:ascii="Gotham Rounded Light" w:eastAsiaTheme="minorHAnsi" w:hAnsi="Gotham Rounded Light" w:cs="Arial"/>
          <w:b/>
          <w:color w:val="00ADEA"/>
          <w:sz w:val="36"/>
          <w:szCs w:val="36"/>
          <w:lang w:val="en-GB"/>
        </w:rPr>
        <w:t xml:space="preserve">Stage </w:t>
      </w:r>
      <w:r w:rsidR="008A4C2E" w:rsidRPr="00F72409">
        <w:rPr>
          <w:rFonts w:ascii="Gotham Rounded Light" w:eastAsiaTheme="minorHAnsi" w:hAnsi="Gotham Rounded Light" w:cs="Arial"/>
          <w:b/>
          <w:color w:val="00ADEA"/>
          <w:sz w:val="36"/>
          <w:szCs w:val="36"/>
          <w:lang w:val="en-GB"/>
        </w:rPr>
        <w:t>6</w:t>
      </w:r>
      <w:r w:rsidRPr="00F72409">
        <w:rPr>
          <w:rFonts w:ascii="Gotham Rounded Light" w:eastAsiaTheme="minorHAnsi" w:hAnsi="Gotham Rounded Light" w:cs="Arial"/>
          <w:b/>
          <w:color w:val="00ADEA"/>
          <w:sz w:val="36"/>
          <w:szCs w:val="36"/>
          <w:lang w:val="en-GB"/>
        </w:rPr>
        <w:t xml:space="preserve"> </w:t>
      </w:r>
      <w:r w:rsidR="00CB3B91" w:rsidRPr="00F72409">
        <w:rPr>
          <w:rFonts w:ascii="Gotham Rounded Light" w:eastAsiaTheme="minorHAnsi" w:hAnsi="Gotham Rounded Light" w:cs="Arial"/>
          <w:b/>
          <w:color w:val="00ADEA"/>
          <w:sz w:val="36"/>
          <w:szCs w:val="36"/>
          <w:lang w:val="en-GB"/>
        </w:rPr>
        <w:t>Collect baseline data</w:t>
      </w:r>
      <w:r w:rsidRPr="00F72409">
        <w:rPr>
          <w:rFonts w:ascii="Gotham Rounded Light" w:eastAsiaTheme="minorHAnsi" w:hAnsi="Gotham Rounded Light" w:cs="Arial"/>
          <w:b/>
          <w:color w:val="00ADEA"/>
          <w:sz w:val="36"/>
          <w:szCs w:val="36"/>
          <w:lang w:val="en-GB"/>
        </w:rPr>
        <w:t xml:space="preserve">  </w:t>
      </w:r>
    </w:p>
    <w:p w14:paraId="631A5ABC" w14:textId="77777777" w:rsidR="006E72DD" w:rsidRPr="00F72409" w:rsidRDefault="006E72DD" w:rsidP="006E72DD">
      <w:pPr>
        <w:jc w:val="both"/>
        <w:rPr>
          <w:rFonts w:ascii="Gotham Rounded Light" w:eastAsiaTheme="minorHAnsi" w:hAnsi="Gotham Rounded Light" w:cs="Arial"/>
          <w:b/>
          <w:color w:val="00ADEA"/>
          <w:sz w:val="36"/>
          <w:szCs w:val="36"/>
          <w:lang w:val="en-GB"/>
        </w:rPr>
      </w:pPr>
    </w:p>
    <w:p w14:paraId="0517BB83" w14:textId="77777777" w:rsidR="008A4C2E" w:rsidRPr="00F72409" w:rsidRDefault="008A4C2E" w:rsidP="008A4C2E">
      <w:pPr>
        <w:jc w:val="both"/>
        <w:rPr>
          <w:rFonts w:ascii="Gotham Rounded Light" w:hAnsi="Gotham Rounded Light" w:cs="Arial"/>
          <w:color w:val="00ADEA"/>
        </w:rPr>
      </w:pPr>
      <w:r w:rsidRPr="00F72409">
        <w:rPr>
          <w:rFonts w:ascii="Gotham Rounded Light" w:hAnsi="Gotham Rounded Light" w:cs="GillSans-Light"/>
        </w:rPr>
        <w:t xml:space="preserve">Collect baseline data against the agreed outcome measures so you can report on and evaluate the impact of the </w:t>
      </w:r>
      <w:r w:rsidR="00317342">
        <w:rPr>
          <w:rFonts w:ascii="Gotham Rounded Light" w:hAnsi="Gotham Rounded Light" w:cs="GillSans-Light"/>
        </w:rPr>
        <w:t>pathway</w:t>
      </w:r>
      <w:r w:rsidRPr="00F72409">
        <w:rPr>
          <w:rFonts w:ascii="Gotham Rounded Light" w:hAnsi="Gotham Rounded Light" w:cs="GillSans-Light"/>
        </w:rPr>
        <w:t xml:space="preserve">.  </w:t>
      </w:r>
    </w:p>
    <w:p w14:paraId="7A814290" w14:textId="77777777" w:rsidR="008A4C2E" w:rsidRPr="00F72409" w:rsidRDefault="008A4C2E">
      <w:pPr>
        <w:spacing w:after="200" w:line="276" w:lineRule="auto"/>
        <w:rPr>
          <w:rFonts w:ascii="Gotham Rounded Light" w:eastAsiaTheme="minorHAnsi" w:hAnsi="Gotham Rounded Light" w:cs="Arial"/>
          <w:b/>
          <w:color w:val="00ADEA"/>
          <w:sz w:val="36"/>
          <w:szCs w:val="36"/>
          <w:lang w:val="en-GB"/>
        </w:rPr>
      </w:pPr>
    </w:p>
    <w:p w14:paraId="4B51EC1B" w14:textId="77777777" w:rsidR="007C0815" w:rsidRDefault="007C0815" w:rsidP="008A4C2E">
      <w:pPr>
        <w:jc w:val="both"/>
        <w:rPr>
          <w:rFonts w:ascii="Gotham Rounded Light" w:eastAsiaTheme="minorHAnsi" w:hAnsi="Gotham Rounded Light" w:cs="Arial"/>
          <w:b/>
          <w:color w:val="00ADEA"/>
          <w:sz w:val="36"/>
          <w:szCs w:val="36"/>
          <w:lang w:val="en-GB"/>
        </w:rPr>
      </w:pPr>
    </w:p>
    <w:p w14:paraId="20DBA95E" w14:textId="77777777" w:rsidR="007C0815" w:rsidRDefault="007C0815" w:rsidP="008A4C2E">
      <w:pPr>
        <w:jc w:val="both"/>
        <w:rPr>
          <w:rFonts w:ascii="Gotham Rounded Light" w:eastAsiaTheme="minorHAnsi" w:hAnsi="Gotham Rounded Light" w:cs="Arial"/>
          <w:b/>
          <w:color w:val="00ADEA"/>
          <w:sz w:val="36"/>
          <w:szCs w:val="36"/>
          <w:lang w:val="en-GB"/>
        </w:rPr>
      </w:pPr>
    </w:p>
    <w:p w14:paraId="25FD41A8" w14:textId="77777777" w:rsidR="007C0815" w:rsidRDefault="007C0815" w:rsidP="008A4C2E">
      <w:pPr>
        <w:jc w:val="both"/>
        <w:rPr>
          <w:rFonts w:ascii="Gotham Rounded Light" w:eastAsiaTheme="minorHAnsi" w:hAnsi="Gotham Rounded Light" w:cs="Arial"/>
          <w:b/>
          <w:color w:val="00ADEA"/>
          <w:sz w:val="36"/>
          <w:szCs w:val="36"/>
          <w:lang w:val="en-GB"/>
        </w:rPr>
      </w:pPr>
    </w:p>
    <w:p w14:paraId="4BE3946F" w14:textId="4B7DA922" w:rsidR="008A4C2E" w:rsidRPr="00F72409" w:rsidRDefault="008A4C2E" w:rsidP="008A4C2E">
      <w:pPr>
        <w:jc w:val="both"/>
        <w:rPr>
          <w:rFonts w:ascii="Gotham Rounded Light" w:eastAsiaTheme="minorHAnsi" w:hAnsi="Gotham Rounded Light" w:cs="Arial"/>
          <w:b/>
          <w:color w:val="00ADEA"/>
          <w:sz w:val="36"/>
          <w:szCs w:val="36"/>
          <w:lang w:val="en-GB"/>
        </w:rPr>
      </w:pPr>
      <w:r w:rsidRPr="00F72409">
        <w:rPr>
          <w:rFonts w:ascii="Gotham Rounded Light" w:eastAsiaTheme="minorHAnsi" w:hAnsi="Gotham Rounded Light" w:cs="Arial"/>
          <w:b/>
          <w:color w:val="00ADEA"/>
          <w:sz w:val="36"/>
          <w:szCs w:val="36"/>
          <w:lang w:val="en-GB"/>
        </w:rPr>
        <w:t xml:space="preserve">Stage </w:t>
      </w:r>
      <w:r w:rsidR="00D27513" w:rsidRPr="00F72409">
        <w:rPr>
          <w:rFonts w:ascii="Gotham Rounded Light" w:eastAsiaTheme="minorHAnsi" w:hAnsi="Gotham Rounded Light" w:cs="Arial"/>
          <w:b/>
          <w:color w:val="00ADEA"/>
          <w:sz w:val="36"/>
          <w:szCs w:val="36"/>
          <w:lang w:val="en-GB"/>
        </w:rPr>
        <w:t>7</w:t>
      </w:r>
      <w:r w:rsidR="00EC2232">
        <w:rPr>
          <w:rFonts w:ascii="Gotham Rounded Light" w:eastAsiaTheme="minorHAnsi" w:hAnsi="Gotham Rounded Light" w:cs="Arial"/>
          <w:b/>
          <w:color w:val="00ADEA"/>
          <w:sz w:val="36"/>
          <w:szCs w:val="36"/>
          <w:lang w:val="en-GB"/>
        </w:rPr>
        <w:t xml:space="preserve"> Launch the hospital transfer </w:t>
      </w:r>
      <w:r w:rsidRPr="00F72409">
        <w:rPr>
          <w:rFonts w:ascii="Gotham Rounded Light" w:eastAsiaTheme="minorHAnsi" w:hAnsi="Gotham Rounded Light" w:cs="Arial"/>
          <w:b/>
          <w:color w:val="00ADEA"/>
          <w:sz w:val="36"/>
          <w:szCs w:val="36"/>
          <w:lang w:val="en-GB"/>
        </w:rPr>
        <w:t xml:space="preserve">pathway  </w:t>
      </w:r>
    </w:p>
    <w:p w14:paraId="74C2458E" w14:textId="77777777" w:rsidR="008A4C2E" w:rsidRPr="00F72409" w:rsidRDefault="008A4C2E" w:rsidP="006E72DD">
      <w:pPr>
        <w:jc w:val="both"/>
        <w:rPr>
          <w:rFonts w:ascii="Gotham Rounded Light" w:eastAsiaTheme="minorHAnsi" w:hAnsi="Gotham Rounded Light" w:cs="Arial"/>
          <w:b/>
          <w:color w:val="00ADEA"/>
          <w:sz w:val="36"/>
          <w:szCs w:val="36"/>
          <w:lang w:val="en-GB"/>
        </w:rPr>
      </w:pPr>
    </w:p>
    <w:p w14:paraId="5BF3539E" w14:textId="77777777" w:rsidR="008A4C2E" w:rsidRPr="00DB7066" w:rsidRDefault="008A4C2E" w:rsidP="006E72DD">
      <w:pPr>
        <w:jc w:val="both"/>
        <w:rPr>
          <w:rFonts w:ascii="Gotham Rounded Light" w:hAnsi="Gotham Rounded Light" w:cs="GillSans-Light"/>
        </w:rPr>
      </w:pPr>
      <w:r w:rsidRPr="00DB7066">
        <w:rPr>
          <w:rFonts w:ascii="Gotham Rounded Light" w:hAnsi="Gotham Rounded Light" w:cs="GillSans-Light"/>
        </w:rPr>
        <w:t xml:space="preserve">Agree and communicate a launch date with all stakeholders.  Follow up with key contacts during the first </w:t>
      </w:r>
      <w:r w:rsidR="00D27513" w:rsidRPr="00DB7066">
        <w:rPr>
          <w:rFonts w:ascii="Gotham Rounded Light" w:hAnsi="Gotham Rounded Light" w:cs="GillSans-Light"/>
        </w:rPr>
        <w:t>few months to identify and address any implementation issues experienced.</w:t>
      </w:r>
      <w:r w:rsidR="003E0AB9" w:rsidRPr="00DB7066">
        <w:rPr>
          <w:rFonts w:ascii="Gotham Rounded Light" w:hAnsi="Gotham Rounded Light" w:cs="GillSans-Light"/>
        </w:rPr>
        <w:t xml:space="preserve">  Remember to:</w:t>
      </w:r>
    </w:p>
    <w:p w14:paraId="20DBB821" w14:textId="77777777" w:rsidR="003E0AB9" w:rsidRPr="00DB7066" w:rsidRDefault="003E0AB9" w:rsidP="006E72DD">
      <w:pPr>
        <w:jc w:val="both"/>
        <w:rPr>
          <w:rFonts w:ascii="Gotham Rounded Light" w:hAnsi="Gotham Rounded Light" w:cs="GillSans-Light"/>
        </w:rPr>
      </w:pPr>
    </w:p>
    <w:p w14:paraId="28339AC3" w14:textId="77777777" w:rsidR="003E0AB9" w:rsidRPr="00317342" w:rsidRDefault="003E0AB9" w:rsidP="00DB7066">
      <w:pPr>
        <w:pStyle w:val="ListParagraph"/>
        <w:numPr>
          <w:ilvl w:val="0"/>
          <w:numId w:val="19"/>
        </w:numPr>
        <w:autoSpaceDE w:val="0"/>
        <w:autoSpaceDN w:val="0"/>
        <w:adjustRightInd w:val="0"/>
        <w:rPr>
          <w:rFonts w:ascii="Gotham Rounded Light" w:hAnsi="Gotham Rounded Light" w:cs="Arial"/>
          <w:color w:val="000000"/>
          <w:sz w:val="24"/>
          <w:szCs w:val="24"/>
        </w:rPr>
      </w:pPr>
      <w:r w:rsidRPr="00317342">
        <w:rPr>
          <w:rFonts w:ascii="Gotham Rounded Light" w:hAnsi="Gotham Rounded Light" w:cs="Arial"/>
          <w:color w:val="000000"/>
          <w:sz w:val="24"/>
          <w:szCs w:val="24"/>
        </w:rPr>
        <w:t>Keep meetings short and action points delivered in quick timescales</w:t>
      </w:r>
      <w:r w:rsidR="00317342">
        <w:rPr>
          <w:rFonts w:ascii="Gotham Rounded Light" w:hAnsi="Gotham Rounded Light" w:cs="Arial"/>
          <w:color w:val="000000"/>
          <w:sz w:val="24"/>
          <w:szCs w:val="24"/>
        </w:rPr>
        <w:t>.</w:t>
      </w:r>
      <w:r w:rsidRPr="00317342">
        <w:rPr>
          <w:rFonts w:ascii="Gotham Rounded Light" w:hAnsi="Gotham Rounded Light" w:cs="Arial"/>
          <w:color w:val="000000"/>
          <w:sz w:val="24"/>
          <w:szCs w:val="24"/>
        </w:rPr>
        <w:t xml:space="preserve"> </w:t>
      </w:r>
    </w:p>
    <w:p w14:paraId="5EC4FD56" w14:textId="77777777" w:rsidR="003E0AB9" w:rsidRPr="00317342" w:rsidRDefault="003E0AB9" w:rsidP="00DB7066">
      <w:pPr>
        <w:pStyle w:val="ListParagraph"/>
        <w:numPr>
          <w:ilvl w:val="0"/>
          <w:numId w:val="19"/>
        </w:numPr>
        <w:autoSpaceDE w:val="0"/>
        <w:autoSpaceDN w:val="0"/>
        <w:adjustRightInd w:val="0"/>
        <w:rPr>
          <w:rFonts w:ascii="Gotham Rounded Light" w:hAnsi="Gotham Rounded Light" w:cs="Arial"/>
          <w:color w:val="000000"/>
          <w:sz w:val="24"/>
          <w:szCs w:val="24"/>
        </w:rPr>
      </w:pPr>
      <w:r w:rsidRPr="00317342">
        <w:rPr>
          <w:rFonts w:ascii="Gotham Rounded Light" w:hAnsi="Gotham Rounded Light" w:cs="Arial"/>
          <w:color w:val="000000"/>
          <w:sz w:val="24"/>
          <w:szCs w:val="24"/>
        </w:rPr>
        <w:t xml:space="preserve">Keep the project alive by regular updates. </w:t>
      </w:r>
    </w:p>
    <w:p w14:paraId="4637A58F" w14:textId="77777777" w:rsidR="003E0AB9" w:rsidRPr="00317342" w:rsidRDefault="003E0AB9" w:rsidP="00DB7066">
      <w:pPr>
        <w:pStyle w:val="ListParagraph"/>
        <w:numPr>
          <w:ilvl w:val="0"/>
          <w:numId w:val="19"/>
        </w:numPr>
        <w:autoSpaceDE w:val="0"/>
        <w:autoSpaceDN w:val="0"/>
        <w:adjustRightInd w:val="0"/>
        <w:rPr>
          <w:rFonts w:ascii="Gotham Rounded Light" w:hAnsi="Gotham Rounded Light" w:cs="Arial"/>
          <w:color w:val="000000"/>
          <w:sz w:val="24"/>
          <w:szCs w:val="24"/>
        </w:rPr>
      </w:pPr>
      <w:r w:rsidRPr="00317342">
        <w:rPr>
          <w:rFonts w:ascii="Gotham Rounded Light" w:hAnsi="Gotham Rounded Light" w:cs="Arial"/>
          <w:color w:val="000000"/>
          <w:sz w:val="24"/>
          <w:szCs w:val="24"/>
        </w:rPr>
        <w:t xml:space="preserve">Make sure you ask for and use feedback from all staff involved to help improve the pathway. </w:t>
      </w:r>
    </w:p>
    <w:p w14:paraId="5BE18F20" w14:textId="77777777" w:rsidR="00D27513" w:rsidRPr="00F72409" w:rsidRDefault="00D27513" w:rsidP="006E72DD">
      <w:pPr>
        <w:jc w:val="both"/>
        <w:rPr>
          <w:rFonts w:ascii="Gotham Rounded Light" w:hAnsi="Gotham Rounded Light" w:cs="GillSans-Light"/>
        </w:rPr>
      </w:pPr>
    </w:p>
    <w:p w14:paraId="01A138E2" w14:textId="77777777" w:rsidR="00BE1535" w:rsidRDefault="00BE1535" w:rsidP="00D27513">
      <w:pPr>
        <w:jc w:val="both"/>
        <w:rPr>
          <w:rFonts w:ascii="Gotham Rounded Light" w:eastAsiaTheme="minorHAnsi" w:hAnsi="Gotham Rounded Light" w:cs="Arial"/>
          <w:b/>
          <w:color w:val="00ADEA"/>
          <w:sz w:val="36"/>
          <w:szCs w:val="36"/>
          <w:lang w:val="en-GB"/>
        </w:rPr>
      </w:pPr>
    </w:p>
    <w:p w14:paraId="773CB096" w14:textId="1FE0797B" w:rsidR="00D27513" w:rsidRPr="00F72409" w:rsidRDefault="00D27513" w:rsidP="00D27513">
      <w:pPr>
        <w:jc w:val="both"/>
        <w:rPr>
          <w:rFonts w:ascii="Gotham Rounded Light" w:eastAsiaTheme="minorHAnsi" w:hAnsi="Gotham Rounded Light" w:cs="Arial"/>
          <w:b/>
          <w:color w:val="00ADEA"/>
          <w:sz w:val="36"/>
          <w:szCs w:val="36"/>
          <w:lang w:val="en-GB"/>
        </w:rPr>
      </w:pPr>
      <w:r w:rsidRPr="00F72409">
        <w:rPr>
          <w:rFonts w:ascii="Gotham Rounded Light" w:eastAsiaTheme="minorHAnsi" w:hAnsi="Gotham Rounded Light" w:cs="Arial"/>
          <w:b/>
          <w:color w:val="00ADEA"/>
          <w:sz w:val="36"/>
          <w:szCs w:val="36"/>
          <w:lang w:val="en-GB"/>
        </w:rPr>
        <w:t xml:space="preserve">Stage 8 Evaluation  </w:t>
      </w:r>
    </w:p>
    <w:p w14:paraId="6E4F7542" w14:textId="77777777" w:rsidR="00D27513" w:rsidRPr="00F72409" w:rsidRDefault="00D27513" w:rsidP="00D27513">
      <w:pPr>
        <w:jc w:val="both"/>
        <w:rPr>
          <w:rFonts w:ascii="Gotham Rounded Light" w:eastAsiaTheme="minorHAnsi" w:hAnsi="Gotham Rounded Light" w:cs="Arial"/>
          <w:b/>
          <w:color w:val="00ADEA"/>
          <w:sz w:val="36"/>
          <w:szCs w:val="36"/>
          <w:lang w:val="en-GB"/>
        </w:rPr>
      </w:pPr>
    </w:p>
    <w:p w14:paraId="6C1AD732" w14:textId="1C674811" w:rsidR="0040417D" w:rsidRDefault="007005C2" w:rsidP="007005C2">
      <w:pPr>
        <w:jc w:val="both"/>
        <w:rPr>
          <w:rFonts w:ascii="Gotham Rounded Light" w:hAnsi="Gotham Rounded Light" w:cs="GillSans-Light"/>
        </w:rPr>
      </w:pPr>
      <w:r>
        <w:rPr>
          <w:rFonts w:ascii="Gotham Rounded Light" w:hAnsi="Gotham Rounded Light" w:cs="GillSans-Light"/>
        </w:rPr>
        <w:t xml:space="preserve">It is important to evaluate the impact of the </w:t>
      </w:r>
      <w:r w:rsidR="0040417D">
        <w:rPr>
          <w:rFonts w:ascii="Gotham Rounded Light" w:hAnsi="Gotham Rounded Light" w:cs="GillSans-Light"/>
        </w:rPr>
        <w:t xml:space="preserve">Red Bag Hospital Transfer </w:t>
      </w:r>
      <w:r>
        <w:rPr>
          <w:rFonts w:ascii="Gotham Rounded Light" w:hAnsi="Gotham Rounded Light" w:cs="GillSans-Light"/>
        </w:rPr>
        <w:t xml:space="preserve">Pathway in your area. </w:t>
      </w:r>
    </w:p>
    <w:p w14:paraId="17399B08" w14:textId="77777777" w:rsidR="0040417D" w:rsidRDefault="0040417D" w:rsidP="007005C2">
      <w:pPr>
        <w:jc w:val="both"/>
        <w:rPr>
          <w:rFonts w:ascii="Gotham Rounded Light" w:hAnsi="Gotham Rounded Light" w:cs="GillSans-Light"/>
        </w:rPr>
      </w:pPr>
    </w:p>
    <w:p w14:paraId="46DF4341" w14:textId="77777777" w:rsidR="0040417D" w:rsidRDefault="007005C2" w:rsidP="007005C2">
      <w:pPr>
        <w:jc w:val="both"/>
        <w:rPr>
          <w:rFonts w:ascii="Gotham Rounded Light" w:hAnsi="Gotham Rounded Light" w:cs="GillSans-Light"/>
        </w:rPr>
      </w:pPr>
      <w:r>
        <w:rPr>
          <w:rFonts w:ascii="Gotham Rounded Light" w:hAnsi="Gotham Rounded Light" w:cs="GillSans-Light"/>
        </w:rPr>
        <w:t>Suggested aims of your evaluation could be to</w:t>
      </w:r>
      <w:r w:rsidR="0040417D">
        <w:rPr>
          <w:rFonts w:ascii="Gotham Rounded Light" w:hAnsi="Gotham Rounded Light" w:cs="GillSans-Light"/>
        </w:rPr>
        <w:t>:</w:t>
      </w:r>
      <w:r>
        <w:rPr>
          <w:rFonts w:ascii="Gotham Rounded Light" w:hAnsi="Gotham Rounded Light" w:cs="GillSans-Light"/>
        </w:rPr>
        <w:t xml:space="preserve"> </w:t>
      </w:r>
    </w:p>
    <w:p w14:paraId="41F2FBA9" w14:textId="77777777" w:rsidR="0040417D" w:rsidRDefault="0040417D" w:rsidP="007005C2">
      <w:pPr>
        <w:jc w:val="both"/>
      </w:pPr>
    </w:p>
    <w:p w14:paraId="45F54DA1" w14:textId="46371700" w:rsidR="0040417D" w:rsidRPr="00BE1535" w:rsidRDefault="0040417D" w:rsidP="0040417D">
      <w:pPr>
        <w:pStyle w:val="ListParagraph"/>
        <w:numPr>
          <w:ilvl w:val="0"/>
          <w:numId w:val="47"/>
        </w:numPr>
        <w:jc w:val="both"/>
        <w:rPr>
          <w:sz w:val="24"/>
        </w:rPr>
      </w:pPr>
      <w:r w:rsidRPr="00BE1535">
        <w:rPr>
          <w:sz w:val="24"/>
        </w:rPr>
        <w:t>M</w:t>
      </w:r>
      <w:r w:rsidR="007005C2" w:rsidRPr="00BE1535">
        <w:rPr>
          <w:sz w:val="24"/>
        </w:rPr>
        <w:t>easure the overall impact of the Hospital Transfer Pathway in your area</w:t>
      </w:r>
    </w:p>
    <w:p w14:paraId="4B96492E" w14:textId="4CF3B1A8" w:rsidR="0040417D" w:rsidRPr="00BE1535" w:rsidRDefault="0040417D" w:rsidP="0040417D">
      <w:pPr>
        <w:pStyle w:val="ListParagraph"/>
        <w:numPr>
          <w:ilvl w:val="0"/>
          <w:numId w:val="47"/>
        </w:numPr>
        <w:jc w:val="both"/>
        <w:rPr>
          <w:sz w:val="24"/>
        </w:rPr>
      </w:pPr>
      <w:r w:rsidRPr="00BE1535">
        <w:rPr>
          <w:sz w:val="24"/>
        </w:rPr>
        <w:t>E</w:t>
      </w:r>
      <w:r w:rsidR="007005C2" w:rsidRPr="00BE1535">
        <w:rPr>
          <w:sz w:val="24"/>
        </w:rPr>
        <w:t>valuate the length of stay in hospital</w:t>
      </w:r>
    </w:p>
    <w:p w14:paraId="4FDCBD01" w14:textId="1472ECDC" w:rsidR="0040417D" w:rsidRPr="00BE1535" w:rsidRDefault="0040417D" w:rsidP="0040417D">
      <w:pPr>
        <w:pStyle w:val="ListParagraph"/>
        <w:numPr>
          <w:ilvl w:val="0"/>
          <w:numId w:val="47"/>
        </w:numPr>
        <w:jc w:val="both"/>
        <w:rPr>
          <w:sz w:val="24"/>
        </w:rPr>
      </w:pPr>
      <w:r w:rsidRPr="00BE1535">
        <w:rPr>
          <w:sz w:val="24"/>
        </w:rPr>
        <w:t xml:space="preserve">Evaluate </w:t>
      </w:r>
      <w:r w:rsidR="007005C2" w:rsidRPr="00BE1535">
        <w:rPr>
          <w:sz w:val="24"/>
        </w:rPr>
        <w:t xml:space="preserve">improvements in patient care </w:t>
      </w:r>
    </w:p>
    <w:p w14:paraId="0DC434F2" w14:textId="20E0250E" w:rsidR="0040417D" w:rsidRPr="00BE1535" w:rsidRDefault="0040417D" w:rsidP="0040417D">
      <w:pPr>
        <w:pStyle w:val="ListParagraph"/>
        <w:numPr>
          <w:ilvl w:val="0"/>
          <w:numId w:val="47"/>
        </w:numPr>
        <w:jc w:val="both"/>
        <w:rPr>
          <w:sz w:val="24"/>
        </w:rPr>
      </w:pPr>
      <w:r w:rsidRPr="00BE1535">
        <w:rPr>
          <w:sz w:val="24"/>
        </w:rPr>
        <w:t xml:space="preserve">Evaluate </w:t>
      </w:r>
      <w:r w:rsidR="007005C2" w:rsidRPr="00BE1535">
        <w:rPr>
          <w:sz w:val="24"/>
        </w:rPr>
        <w:t>levels of communication bet</w:t>
      </w:r>
      <w:r w:rsidRPr="00BE1535">
        <w:rPr>
          <w:sz w:val="24"/>
        </w:rPr>
        <w:t>w</w:t>
      </w:r>
      <w:r w:rsidR="007005C2" w:rsidRPr="00BE1535">
        <w:rPr>
          <w:sz w:val="24"/>
        </w:rPr>
        <w:t>een acute care teams and care homes</w:t>
      </w:r>
    </w:p>
    <w:p w14:paraId="0A73A4D1" w14:textId="4C25D22F" w:rsidR="007005C2" w:rsidRDefault="007005C2" w:rsidP="007005C2">
      <w:pPr>
        <w:jc w:val="both"/>
      </w:pPr>
      <w:r>
        <w:t xml:space="preserve">The evaluation can also </w:t>
      </w:r>
      <w:r w:rsidRPr="00F97C79">
        <w:t>gain feedback from care home residents on their perspective of the impact of the red bag pathway</w:t>
      </w:r>
      <w:r>
        <w:t xml:space="preserve">. Finally, it would be helpful to </w:t>
      </w:r>
      <w:r w:rsidRPr="00F97C79">
        <w:t xml:space="preserve">share the evaluation </w:t>
      </w:r>
      <w:r w:rsidR="0040417D">
        <w:t>results</w:t>
      </w:r>
      <w:r w:rsidRPr="00F97C79">
        <w:t xml:space="preserve"> with </w:t>
      </w:r>
      <w:r>
        <w:t xml:space="preserve">neighboring areas </w:t>
      </w:r>
      <w:r w:rsidRPr="00F97C79">
        <w:t xml:space="preserve">to support their own </w:t>
      </w:r>
      <w:r w:rsidR="0040417D">
        <w:t>implementation</w:t>
      </w:r>
      <w:r>
        <w:t xml:space="preserve">. </w:t>
      </w:r>
      <w:r w:rsidRPr="00F97C79">
        <w:t xml:space="preserve"> </w:t>
      </w:r>
    </w:p>
    <w:p w14:paraId="0041ABF5" w14:textId="726E8D39" w:rsidR="0040417D" w:rsidRDefault="0040417D" w:rsidP="007005C2">
      <w:pPr>
        <w:jc w:val="both"/>
      </w:pPr>
    </w:p>
    <w:p w14:paraId="1D466A23" w14:textId="0284EFD3" w:rsidR="0040417D" w:rsidRDefault="0040417D" w:rsidP="007005C2">
      <w:pPr>
        <w:jc w:val="both"/>
      </w:pPr>
      <w:r>
        <w:t xml:space="preserve">Data sources for evaluation include the NHS England Enhanced Health in Care Homes Benchmarking Tool, reporting from Care Homes and surveys from care home managers, </w:t>
      </w:r>
      <w:r>
        <w:lastRenderedPageBreak/>
        <w:t xml:space="preserve">hospital staff and ambulance crews in your area. A Focus Group of care home managers, hospital staff and ambulance crews can also be helpful to gain qualitative insights. </w:t>
      </w:r>
    </w:p>
    <w:p w14:paraId="40F12DD2" w14:textId="7F77A5A8" w:rsidR="00BE1535" w:rsidRDefault="00BE1535" w:rsidP="007005C2">
      <w:pPr>
        <w:jc w:val="both"/>
      </w:pPr>
    </w:p>
    <w:p w14:paraId="7377CDC2" w14:textId="77777777" w:rsidR="0001107D" w:rsidRDefault="00BE1535" w:rsidP="007005C2">
      <w:pPr>
        <w:jc w:val="both"/>
      </w:pPr>
      <w:r>
        <w:t xml:space="preserve">It is suggested that any evaluation process begins six months after launch of the pathway, to allow time for processes to bed in. </w:t>
      </w:r>
    </w:p>
    <w:p w14:paraId="45C98C70" w14:textId="77777777" w:rsidR="0001107D" w:rsidRDefault="0001107D" w:rsidP="007005C2">
      <w:pPr>
        <w:jc w:val="both"/>
      </w:pPr>
    </w:p>
    <w:p w14:paraId="162CBEE5" w14:textId="561D86CF" w:rsidR="0040417D" w:rsidRPr="00F97C79" w:rsidRDefault="0040417D" w:rsidP="007005C2">
      <w:pPr>
        <w:jc w:val="both"/>
      </w:pPr>
      <w:r>
        <w:t>The following table outlines specific evaluation questions, outcome measures and possible data sources.</w:t>
      </w:r>
    </w:p>
    <w:p w14:paraId="5592FFC5" w14:textId="1EDD5BB6" w:rsidR="007005C2" w:rsidRDefault="007005C2" w:rsidP="00D27513">
      <w:pPr>
        <w:jc w:val="both"/>
        <w:rPr>
          <w:rFonts w:ascii="Gotham Rounded Light" w:hAnsi="Gotham Rounded Light" w:cs="GillSans-Light"/>
        </w:rPr>
      </w:pPr>
    </w:p>
    <w:tbl>
      <w:tblPr>
        <w:tblStyle w:val="TableGrid"/>
        <w:tblW w:w="0" w:type="auto"/>
        <w:tblLook w:val="04A0" w:firstRow="1" w:lastRow="0" w:firstColumn="1" w:lastColumn="0" w:noHBand="0" w:noVBand="1"/>
      </w:tblPr>
      <w:tblGrid>
        <w:gridCol w:w="2996"/>
        <w:gridCol w:w="3735"/>
        <w:gridCol w:w="2285"/>
      </w:tblGrid>
      <w:tr w:rsidR="0040417D" w:rsidRPr="00F97C79" w14:paraId="3466F4BD" w14:textId="77777777" w:rsidTr="003240F0">
        <w:tc>
          <w:tcPr>
            <w:tcW w:w="3080" w:type="dxa"/>
            <w:shd w:val="clear" w:color="auto" w:fill="B8CCE4" w:themeFill="accent1" w:themeFillTint="66"/>
          </w:tcPr>
          <w:p w14:paraId="20F2B887" w14:textId="77777777" w:rsidR="0040417D" w:rsidRPr="00F97C79" w:rsidRDefault="0040417D" w:rsidP="003240F0">
            <w:pPr>
              <w:rPr>
                <w:b/>
              </w:rPr>
            </w:pPr>
            <w:r w:rsidRPr="00F97C79">
              <w:rPr>
                <w:b/>
              </w:rPr>
              <w:t>Evaluation Question</w:t>
            </w:r>
          </w:p>
        </w:tc>
        <w:tc>
          <w:tcPr>
            <w:tcW w:w="3832" w:type="dxa"/>
            <w:shd w:val="clear" w:color="auto" w:fill="B8CCE4" w:themeFill="accent1" w:themeFillTint="66"/>
          </w:tcPr>
          <w:p w14:paraId="1A9DC639" w14:textId="77777777" w:rsidR="0040417D" w:rsidRPr="00F97C79" w:rsidRDefault="0040417D" w:rsidP="003240F0">
            <w:pPr>
              <w:rPr>
                <w:b/>
              </w:rPr>
            </w:pPr>
            <w:r w:rsidRPr="00F97C79">
              <w:rPr>
                <w:b/>
              </w:rPr>
              <w:t>Outcome Measure</w:t>
            </w:r>
          </w:p>
        </w:tc>
        <w:tc>
          <w:tcPr>
            <w:tcW w:w="2330" w:type="dxa"/>
            <w:shd w:val="clear" w:color="auto" w:fill="B8CCE4" w:themeFill="accent1" w:themeFillTint="66"/>
          </w:tcPr>
          <w:p w14:paraId="31CA2E82" w14:textId="77777777" w:rsidR="0040417D" w:rsidRPr="00F97C79" w:rsidRDefault="0040417D" w:rsidP="003240F0">
            <w:pPr>
              <w:rPr>
                <w:b/>
              </w:rPr>
            </w:pPr>
            <w:r w:rsidRPr="00F97C79">
              <w:rPr>
                <w:b/>
              </w:rPr>
              <w:t>Data Source</w:t>
            </w:r>
          </w:p>
        </w:tc>
      </w:tr>
      <w:tr w:rsidR="0040417D" w:rsidRPr="00F97C79" w14:paraId="29505A7D" w14:textId="77777777" w:rsidTr="003240F0">
        <w:tc>
          <w:tcPr>
            <w:tcW w:w="3080" w:type="dxa"/>
          </w:tcPr>
          <w:p w14:paraId="6CC7C362" w14:textId="77777777" w:rsidR="0040417D" w:rsidRPr="00F97C79" w:rsidRDefault="0040417D" w:rsidP="003240F0">
            <w:pPr>
              <w:rPr>
                <w:b/>
              </w:rPr>
            </w:pPr>
            <w:r w:rsidRPr="00F97C79">
              <w:rPr>
                <w:b/>
              </w:rPr>
              <w:t>Has length of stay reduced?</w:t>
            </w:r>
          </w:p>
        </w:tc>
        <w:tc>
          <w:tcPr>
            <w:tcW w:w="3832" w:type="dxa"/>
          </w:tcPr>
          <w:p w14:paraId="469F86CE" w14:textId="77777777" w:rsidR="0040417D" w:rsidRPr="00F97C79" w:rsidRDefault="0040417D" w:rsidP="003240F0">
            <w:pPr>
              <w:rPr>
                <w:b/>
              </w:rPr>
            </w:pPr>
            <w:r w:rsidRPr="00F97C79">
              <w:t>Length of Stay in Hospital for Care Home Residents vs. baseline</w:t>
            </w:r>
          </w:p>
        </w:tc>
        <w:tc>
          <w:tcPr>
            <w:tcW w:w="2330" w:type="dxa"/>
          </w:tcPr>
          <w:p w14:paraId="71035E94" w14:textId="77777777" w:rsidR="0040417D" w:rsidRPr="00F97C79" w:rsidRDefault="0040417D" w:rsidP="003240F0">
            <w:bookmarkStart w:id="1" w:name="_Hlk508292248"/>
            <w:r>
              <w:t>NHSE New Models of Care Dashboard</w:t>
            </w:r>
            <w:bookmarkEnd w:id="1"/>
            <w:r>
              <w:rPr>
                <w:rStyle w:val="FootnoteReference"/>
              </w:rPr>
              <w:footnoteReference w:id="1"/>
            </w:r>
          </w:p>
        </w:tc>
      </w:tr>
      <w:tr w:rsidR="0040417D" w:rsidRPr="00F97C79" w14:paraId="4CF63D32" w14:textId="77777777" w:rsidTr="003240F0">
        <w:tc>
          <w:tcPr>
            <w:tcW w:w="3080" w:type="dxa"/>
          </w:tcPr>
          <w:p w14:paraId="0AAC37AB" w14:textId="77777777" w:rsidR="0040417D" w:rsidRPr="00F97C79" w:rsidRDefault="0040417D" w:rsidP="003240F0">
            <w:pPr>
              <w:rPr>
                <w:b/>
              </w:rPr>
            </w:pPr>
            <w:r w:rsidRPr="00F97C79">
              <w:rPr>
                <w:b/>
              </w:rPr>
              <w:t>Is the red bag being used?</w:t>
            </w:r>
          </w:p>
        </w:tc>
        <w:tc>
          <w:tcPr>
            <w:tcW w:w="3832" w:type="dxa"/>
          </w:tcPr>
          <w:p w14:paraId="373CB4DE" w14:textId="601D8B56" w:rsidR="0040417D" w:rsidRPr="00F97C79" w:rsidRDefault="0040417D" w:rsidP="0001107D">
            <w:pPr>
              <w:rPr>
                <w:b/>
              </w:rPr>
            </w:pPr>
            <w:r w:rsidRPr="00F97C79">
              <w:t>Number / % of occasions where a red bag was not sent with patient, as expected</w:t>
            </w:r>
          </w:p>
        </w:tc>
        <w:tc>
          <w:tcPr>
            <w:tcW w:w="2330" w:type="dxa"/>
          </w:tcPr>
          <w:p w14:paraId="2EF375AD" w14:textId="549D4888" w:rsidR="0040417D" w:rsidRPr="00F97C79" w:rsidRDefault="0040417D" w:rsidP="003240F0">
            <w:r w:rsidRPr="00F97C79">
              <w:t>Care home report</w:t>
            </w:r>
            <w:r>
              <w:t>ing</w:t>
            </w:r>
            <w:r w:rsidRPr="00F97C79">
              <w:t xml:space="preserve"> </w:t>
            </w:r>
            <w:r>
              <w:t>and Survey</w:t>
            </w:r>
          </w:p>
        </w:tc>
      </w:tr>
      <w:tr w:rsidR="0040417D" w:rsidRPr="00F97C79" w14:paraId="4BB4FC0A" w14:textId="77777777" w:rsidTr="003240F0">
        <w:tc>
          <w:tcPr>
            <w:tcW w:w="3080" w:type="dxa"/>
            <w:vMerge w:val="restart"/>
          </w:tcPr>
          <w:p w14:paraId="1D968EB8" w14:textId="77777777" w:rsidR="0040417D" w:rsidRPr="00F97C79" w:rsidRDefault="0040417D" w:rsidP="003240F0">
            <w:pPr>
              <w:rPr>
                <w:b/>
              </w:rPr>
            </w:pPr>
            <w:r w:rsidRPr="00F97C79">
              <w:rPr>
                <w:b/>
              </w:rPr>
              <w:t>Is the red bag being used as intended?</w:t>
            </w:r>
          </w:p>
        </w:tc>
        <w:tc>
          <w:tcPr>
            <w:tcW w:w="3832" w:type="dxa"/>
          </w:tcPr>
          <w:p w14:paraId="475245A6" w14:textId="68775C99" w:rsidR="0040417D" w:rsidRPr="00F97C79" w:rsidRDefault="0040417D" w:rsidP="0001107D">
            <w:pPr>
              <w:rPr>
                <w:b/>
              </w:rPr>
            </w:pPr>
            <w:r w:rsidRPr="00F97C79">
              <w:t>Number / % of occasions where paperwork not fully completed</w:t>
            </w:r>
          </w:p>
        </w:tc>
        <w:tc>
          <w:tcPr>
            <w:tcW w:w="2330" w:type="dxa"/>
          </w:tcPr>
          <w:p w14:paraId="3A46DDBA" w14:textId="6EAF5705" w:rsidR="0040417D" w:rsidRPr="00F97C79" w:rsidRDefault="0040417D" w:rsidP="003240F0">
            <w:r w:rsidRPr="00F97C79">
              <w:t>Care home report</w:t>
            </w:r>
            <w:r>
              <w:t>ing</w:t>
            </w:r>
            <w:r w:rsidRPr="00F97C79">
              <w:t xml:space="preserve"> </w:t>
            </w:r>
            <w:r>
              <w:t>and Survey</w:t>
            </w:r>
          </w:p>
        </w:tc>
      </w:tr>
      <w:tr w:rsidR="0040417D" w:rsidRPr="00F97C79" w14:paraId="241E152B" w14:textId="77777777" w:rsidTr="003240F0">
        <w:tc>
          <w:tcPr>
            <w:tcW w:w="3080" w:type="dxa"/>
            <w:vMerge/>
          </w:tcPr>
          <w:p w14:paraId="7935F2CE" w14:textId="77777777" w:rsidR="0040417D" w:rsidRPr="00F97C79" w:rsidRDefault="0040417D" w:rsidP="003240F0">
            <w:pPr>
              <w:rPr>
                <w:b/>
              </w:rPr>
            </w:pPr>
          </w:p>
        </w:tc>
        <w:tc>
          <w:tcPr>
            <w:tcW w:w="3832" w:type="dxa"/>
          </w:tcPr>
          <w:p w14:paraId="0ACCAE6B" w14:textId="46284B2C" w:rsidR="0040417D" w:rsidRPr="00F97C79" w:rsidRDefault="0040417D" w:rsidP="0001107D">
            <w:pPr>
              <w:rPr>
                <w:b/>
              </w:rPr>
            </w:pPr>
            <w:r w:rsidRPr="00F97C79">
              <w:t>Number / % of occasions where essential items sent with bag are not returned</w:t>
            </w:r>
          </w:p>
        </w:tc>
        <w:tc>
          <w:tcPr>
            <w:tcW w:w="2330" w:type="dxa"/>
          </w:tcPr>
          <w:p w14:paraId="694C030E" w14:textId="3D308377" w:rsidR="0040417D" w:rsidRPr="00F97C79" w:rsidRDefault="0040417D" w:rsidP="003240F0">
            <w:r w:rsidRPr="00F97C79">
              <w:t>Care home report</w:t>
            </w:r>
            <w:r>
              <w:t>ing</w:t>
            </w:r>
            <w:r w:rsidRPr="00F97C79">
              <w:t xml:space="preserve"> </w:t>
            </w:r>
            <w:r>
              <w:t>and Survey</w:t>
            </w:r>
          </w:p>
        </w:tc>
      </w:tr>
      <w:tr w:rsidR="0040417D" w:rsidRPr="00F97C79" w14:paraId="34766562" w14:textId="77777777" w:rsidTr="003240F0">
        <w:tc>
          <w:tcPr>
            <w:tcW w:w="3080" w:type="dxa"/>
            <w:vMerge/>
          </w:tcPr>
          <w:p w14:paraId="311EC75F" w14:textId="77777777" w:rsidR="0040417D" w:rsidRPr="00F97C79" w:rsidRDefault="0040417D" w:rsidP="003240F0">
            <w:pPr>
              <w:rPr>
                <w:b/>
              </w:rPr>
            </w:pPr>
          </w:p>
        </w:tc>
        <w:tc>
          <w:tcPr>
            <w:tcW w:w="3832" w:type="dxa"/>
          </w:tcPr>
          <w:p w14:paraId="3B9293A5" w14:textId="12D8BEEA" w:rsidR="0040417D" w:rsidRPr="00F97C79" w:rsidRDefault="0040417D" w:rsidP="0001107D">
            <w:pPr>
              <w:rPr>
                <w:b/>
              </w:rPr>
            </w:pPr>
            <w:r w:rsidRPr="00F97C79">
              <w:t xml:space="preserve">No. of bags that are lost </w:t>
            </w:r>
          </w:p>
        </w:tc>
        <w:tc>
          <w:tcPr>
            <w:tcW w:w="2330" w:type="dxa"/>
          </w:tcPr>
          <w:p w14:paraId="0136F58A" w14:textId="1C4C7D51" w:rsidR="0040417D" w:rsidRPr="00F97C79" w:rsidRDefault="0040417D" w:rsidP="003240F0">
            <w:r w:rsidRPr="00F97C79">
              <w:t xml:space="preserve">CCG </w:t>
            </w:r>
            <w:r>
              <w:t xml:space="preserve">reporting </w:t>
            </w:r>
          </w:p>
        </w:tc>
      </w:tr>
      <w:tr w:rsidR="0040417D" w:rsidRPr="00F97C79" w14:paraId="74A70A56" w14:textId="77777777" w:rsidTr="003240F0">
        <w:tc>
          <w:tcPr>
            <w:tcW w:w="3080" w:type="dxa"/>
          </w:tcPr>
          <w:p w14:paraId="3D1C278F" w14:textId="77777777" w:rsidR="0040417D" w:rsidRPr="00F97C79" w:rsidRDefault="0040417D" w:rsidP="003240F0">
            <w:pPr>
              <w:rPr>
                <w:b/>
              </w:rPr>
            </w:pPr>
            <w:r w:rsidRPr="00F97C79">
              <w:rPr>
                <w:b/>
              </w:rPr>
              <w:t>Has patient care improved?</w:t>
            </w:r>
          </w:p>
        </w:tc>
        <w:tc>
          <w:tcPr>
            <w:tcW w:w="3832" w:type="dxa"/>
          </w:tcPr>
          <w:p w14:paraId="7C267ED0" w14:textId="668C177E" w:rsidR="0040417D" w:rsidRPr="00F97C79" w:rsidRDefault="0040417D" w:rsidP="003240F0">
            <w:r w:rsidRPr="00F97C79">
              <w:t xml:space="preserve">Self-reported rating of communication between hospital, </w:t>
            </w:r>
            <w:r>
              <w:t>ambulance</w:t>
            </w:r>
            <w:r w:rsidRPr="00F97C79">
              <w:t xml:space="preserve"> and care home staff (expect increase in rating)</w:t>
            </w:r>
          </w:p>
          <w:p w14:paraId="6BDBDC42" w14:textId="77777777" w:rsidR="0040417D" w:rsidRPr="00F97C79" w:rsidRDefault="0040417D" w:rsidP="003240F0"/>
          <w:p w14:paraId="6C9DC2FD" w14:textId="77777777" w:rsidR="0040417D" w:rsidRPr="00F97C79" w:rsidRDefault="0040417D" w:rsidP="003240F0">
            <w:r w:rsidRPr="00F97C79">
              <w:t>Self-reported rating of quality of information (expect an increase in rating)</w:t>
            </w:r>
          </w:p>
          <w:p w14:paraId="7B4E5D37" w14:textId="77777777" w:rsidR="0040417D" w:rsidRPr="00F97C79" w:rsidRDefault="0040417D" w:rsidP="003240F0"/>
          <w:p w14:paraId="085B0A2F" w14:textId="65AEC659" w:rsidR="0040417D" w:rsidRPr="00F97C79" w:rsidRDefault="0040417D" w:rsidP="003240F0">
            <w:r w:rsidRPr="00F97C79">
              <w:t xml:space="preserve">Self-reported rating of whether clinical decision making has been made easier/more enhanced, because of the red bag pathway – from </w:t>
            </w:r>
            <w:r>
              <w:t>ambulance</w:t>
            </w:r>
            <w:r w:rsidRPr="00F97C79">
              <w:t xml:space="preserve"> and Hospital perspective</w:t>
            </w:r>
          </w:p>
          <w:p w14:paraId="27A262A6" w14:textId="77777777" w:rsidR="0040417D" w:rsidRPr="00F97C79" w:rsidRDefault="0040417D" w:rsidP="003240F0"/>
          <w:p w14:paraId="04570C09" w14:textId="075ABE27" w:rsidR="0040417D" w:rsidRPr="00F97C79" w:rsidRDefault="0040417D" w:rsidP="003240F0">
            <w:r w:rsidRPr="00F97C79">
              <w:t xml:space="preserve">Self-reported rating from residents’ perspective of whether red bag pathway has improved transfers of care </w:t>
            </w:r>
          </w:p>
          <w:p w14:paraId="1A756B25" w14:textId="77777777" w:rsidR="0040417D" w:rsidRPr="00F97C79" w:rsidRDefault="0040417D" w:rsidP="003240F0">
            <w:pPr>
              <w:rPr>
                <w:b/>
              </w:rPr>
            </w:pPr>
          </w:p>
        </w:tc>
        <w:tc>
          <w:tcPr>
            <w:tcW w:w="2330" w:type="dxa"/>
          </w:tcPr>
          <w:p w14:paraId="259C34EC" w14:textId="5F1B5A43" w:rsidR="0040417D" w:rsidRPr="00F97C79" w:rsidRDefault="0040417D" w:rsidP="003240F0">
            <w:r>
              <w:t>Surveys and Focus Group</w:t>
            </w:r>
          </w:p>
        </w:tc>
      </w:tr>
    </w:tbl>
    <w:p w14:paraId="2D141A34" w14:textId="77777777" w:rsidR="0040417D" w:rsidRDefault="0040417D" w:rsidP="00D27513">
      <w:pPr>
        <w:jc w:val="both"/>
        <w:rPr>
          <w:rFonts w:ascii="Gotham Rounded Light" w:hAnsi="Gotham Rounded Light" w:cs="GillSans-Light"/>
        </w:rPr>
      </w:pPr>
    </w:p>
    <w:p w14:paraId="4B5E7A41" w14:textId="24A5ECFD" w:rsidR="00BE1535" w:rsidRDefault="006F0AD4">
      <w:pPr>
        <w:spacing w:after="200" w:line="276" w:lineRule="auto"/>
        <w:rPr>
          <w:rFonts w:ascii="Gotham Rounded Light" w:eastAsiaTheme="minorHAnsi" w:hAnsi="Gotham Rounded Light"/>
          <w:b/>
          <w:color w:val="00B0F0"/>
          <w:sz w:val="36"/>
          <w:szCs w:val="36"/>
          <w:lang w:val="en-GB"/>
        </w:rPr>
      </w:pPr>
      <w:r>
        <w:lastRenderedPageBreak/>
        <w:t>Examples of Evaluation Surveys designed by the Health Innovation Network can be found in the Resources section below.</w:t>
      </w:r>
      <w:r w:rsidR="00BE1535">
        <w:rPr>
          <w:rFonts w:ascii="Gotham Rounded Light" w:eastAsiaTheme="minorHAnsi" w:hAnsi="Gotham Rounded Light"/>
          <w:b/>
          <w:color w:val="00B0F0"/>
          <w:sz w:val="36"/>
          <w:szCs w:val="36"/>
          <w:lang w:val="en-GB"/>
        </w:rPr>
        <w:br w:type="page"/>
      </w:r>
    </w:p>
    <w:p w14:paraId="064E9BD8" w14:textId="368C9C8C" w:rsidR="004347BF" w:rsidRPr="004347BF" w:rsidRDefault="008906B8" w:rsidP="004347BF">
      <w:pPr>
        <w:rPr>
          <w:rFonts w:ascii="Gotham Rounded Light" w:eastAsiaTheme="minorHAnsi" w:hAnsi="Gotham Rounded Light"/>
          <w:color w:val="00B0F0"/>
          <w:sz w:val="52"/>
          <w:szCs w:val="52"/>
          <w:lang w:val="en-GB"/>
        </w:rPr>
      </w:pPr>
      <w:r>
        <w:rPr>
          <w:rFonts w:ascii="Gotham Rounded Light" w:eastAsiaTheme="minorHAnsi" w:hAnsi="Gotham Rounded Light"/>
          <w:b/>
          <w:color w:val="00B0F0"/>
          <w:sz w:val="36"/>
          <w:szCs w:val="36"/>
          <w:lang w:val="en-GB"/>
        </w:rPr>
        <w:lastRenderedPageBreak/>
        <w:t>A</w:t>
      </w:r>
      <w:r w:rsidR="004347BF" w:rsidRPr="004347BF">
        <w:rPr>
          <w:rFonts w:ascii="Gotham Rounded Light" w:eastAsiaTheme="minorHAnsi" w:hAnsi="Gotham Rounded Light"/>
          <w:b/>
          <w:color w:val="00B0F0"/>
          <w:sz w:val="36"/>
          <w:szCs w:val="36"/>
          <w:lang w:val="en-GB"/>
        </w:rPr>
        <w:t>ppendix 1</w:t>
      </w:r>
    </w:p>
    <w:p w14:paraId="10BD5FC0" w14:textId="77777777" w:rsidR="004347BF" w:rsidRPr="00F72409" w:rsidRDefault="004347BF" w:rsidP="004347BF">
      <w:pPr>
        <w:rPr>
          <w:rFonts w:eastAsiaTheme="minorHAnsi"/>
          <w:lang w:val="en-GB"/>
        </w:rPr>
      </w:pPr>
      <w:r w:rsidRPr="00F72409">
        <w:rPr>
          <w:rFonts w:eastAsiaTheme="minorHAnsi"/>
          <w:lang w:val="en-GB"/>
        </w:rPr>
        <w:t xml:space="preserve">  </w:t>
      </w:r>
    </w:p>
    <w:p w14:paraId="4C0EF7A8" w14:textId="77777777" w:rsidR="004347BF" w:rsidRPr="004347BF" w:rsidRDefault="004347BF" w:rsidP="004347BF">
      <w:pPr>
        <w:rPr>
          <w:rFonts w:ascii="Gotham Rounded Light" w:eastAsiaTheme="minorHAnsi" w:hAnsi="Gotham Rounded Light" w:cs="Calibri"/>
          <w:color w:val="000000"/>
          <w:lang w:val="en-GB"/>
        </w:rPr>
      </w:pPr>
      <w:r w:rsidRPr="004347BF">
        <w:rPr>
          <w:rFonts w:ascii="Gotham Rounded Light" w:eastAsiaTheme="minorHAnsi" w:hAnsi="Gotham Rounded Light" w:cs="Calibri"/>
          <w:color w:val="000000"/>
          <w:lang w:val="en-GB"/>
        </w:rPr>
        <w:t xml:space="preserve">There are specific requirements of staff at each stage of the red bag journey, as set out below. </w:t>
      </w:r>
    </w:p>
    <w:p w14:paraId="753FB6A1" w14:textId="77777777" w:rsidR="004347BF" w:rsidRPr="004347BF" w:rsidRDefault="004347BF" w:rsidP="004347BF">
      <w:pPr>
        <w:rPr>
          <w:rFonts w:ascii="Gotham Rounded Light" w:eastAsiaTheme="minorHAnsi" w:hAnsi="Gotham Rounded Light" w:cs="Calibri"/>
          <w:color w:val="000000"/>
          <w:lang w:val="en-GB"/>
        </w:rPr>
      </w:pPr>
    </w:p>
    <w:p w14:paraId="284E2D16" w14:textId="77777777" w:rsidR="004347BF" w:rsidRDefault="004347BF" w:rsidP="004347BF">
      <w:pPr>
        <w:rPr>
          <w:rFonts w:ascii="Gotham Rounded Light" w:eastAsiaTheme="minorHAnsi" w:hAnsi="Gotham Rounded Light" w:cs="Calibri"/>
          <w:b/>
          <w:bCs/>
          <w:color w:val="000000"/>
          <w:lang w:val="en-GB"/>
        </w:rPr>
      </w:pPr>
      <w:r w:rsidRPr="004347BF">
        <w:rPr>
          <w:rFonts w:ascii="Gotham Rounded Light" w:eastAsiaTheme="minorHAnsi" w:hAnsi="Gotham Rounded Light" w:cs="Calibri"/>
          <w:b/>
          <w:bCs/>
          <w:color w:val="000000"/>
          <w:lang w:val="en-GB"/>
        </w:rPr>
        <w:t xml:space="preserve">Care home staff </w:t>
      </w:r>
    </w:p>
    <w:p w14:paraId="0504B4E6" w14:textId="77777777" w:rsidR="006B1AC9" w:rsidRPr="004347BF" w:rsidRDefault="006B1AC9" w:rsidP="004347BF">
      <w:pPr>
        <w:rPr>
          <w:rFonts w:ascii="Gotham Rounded Light" w:eastAsiaTheme="minorHAnsi" w:hAnsi="Gotham Rounded Light" w:cs="Calibri"/>
          <w:b/>
          <w:color w:val="000000"/>
          <w:lang w:val="en-GB"/>
        </w:rPr>
      </w:pPr>
    </w:p>
    <w:p w14:paraId="5A245C5D" w14:textId="77777777" w:rsidR="004347BF" w:rsidRPr="006B1AC9" w:rsidRDefault="004347BF" w:rsidP="004347BF">
      <w:pPr>
        <w:pStyle w:val="ListParagraph"/>
        <w:numPr>
          <w:ilvl w:val="0"/>
          <w:numId w:val="31"/>
        </w:numPr>
        <w:rPr>
          <w:rFonts w:ascii="Gotham Rounded Light" w:hAnsi="Gotham Rounded Light" w:cs="Calibri"/>
          <w:color w:val="000000"/>
          <w:sz w:val="20"/>
          <w:szCs w:val="20"/>
        </w:rPr>
      </w:pPr>
      <w:r w:rsidRPr="006B1AC9">
        <w:rPr>
          <w:rFonts w:ascii="Gotham Rounded Light" w:hAnsi="Gotham Rounded Light" w:cs="Calibri"/>
          <w:color w:val="000000"/>
          <w:sz w:val="20"/>
          <w:szCs w:val="20"/>
        </w:rPr>
        <w:t xml:space="preserve">When an ambulance is called for a resident, the care home staff will ensure that all the correct paperwork is completed and included in the red bag: </w:t>
      </w:r>
      <w:r w:rsidRPr="006B1AC9">
        <w:rPr>
          <w:rFonts w:ascii="Gotham Rounded Light" w:hAnsi="Gotham Rounded Light" w:cs="Calibri"/>
          <w:i/>
          <w:iCs/>
          <w:color w:val="000000"/>
          <w:sz w:val="20"/>
          <w:szCs w:val="20"/>
        </w:rPr>
        <w:t xml:space="preserve">Older Persons Assessment Form, CARES Escalation Record, MAR Sheet, This Is Me leaflet, Checklist </w:t>
      </w:r>
    </w:p>
    <w:p w14:paraId="3FF83E8A" w14:textId="77777777" w:rsidR="004347BF" w:rsidRPr="006B1AC9" w:rsidRDefault="004347BF" w:rsidP="004347BF">
      <w:pPr>
        <w:pStyle w:val="ListParagraph"/>
        <w:numPr>
          <w:ilvl w:val="0"/>
          <w:numId w:val="31"/>
        </w:numPr>
        <w:rPr>
          <w:rFonts w:ascii="Gotham Rounded Light" w:hAnsi="Gotham Rounded Light" w:cs="Calibri"/>
          <w:color w:val="000000"/>
          <w:sz w:val="20"/>
          <w:szCs w:val="20"/>
        </w:rPr>
      </w:pPr>
      <w:r w:rsidRPr="006B1AC9">
        <w:rPr>
          <w:rFonts w:ascii="Gotham Rounded Light" w:hAnsi="Gotham Rounded Light" w:cs="Calibri"/>
          <w:color w:val="000000"/>
          <w:sz w:val="20"/>
          <w:szCs w:val="20"/>
        </w:rPr>
        <w:t xml:space="preserve">They will also ensure that the bag includes any medication the person is currently taking together with the personal belongings that they will need in hospital: </w:t>
      </w:r>
      <w:r w:rsidRPr="006B1AC9">
        <w:rPr>
          <w:rFonts w:ascii="Gotham Rounded Light" w:hAnsi="Gotham Rounded Light" w:cs="Calibri"/>
          <w:i/>
          <w:iCs/>
          <w:color w:val="000000"/>
          <w:sz w:val="20"/>
          <w:szCs w:val="20"/>
        </w:rPr>
        <w:t xml:space="preserve">Change of clothes for day of discharge, slippers, toiletries, dentures, hearing aid, glasses, reading book, etc. </w:t>
      </w:r>
    </w:p>
    <w:p w14:paraId="31841D69" w14:textId="77777777" w:rsidR="004347BF" w:rsidRPr="006B1AC9" w:rsidRDefault="004347BF" w:rsidP="004347BF">
      <w:pPr>
        <w:pStyle w:val="ListParagraph"/>
        <w:numPr>
          <w:ilvl w:val="0"/>
          <w:numId w:val="31"/>
        </w:numPr>
        <w:rPr>
          <w:rFonts w:ascii="Gotham Rounded Light" w:hAnsi="Gotham Rounded Light" w:cs="Calibri"/>
          <w:color w:val="000000"/>
          <w:sz w:val="20"/>
          <w:szCs w:val="20"/>
        </w:rPr>
      </w:pPr>
      <w:r w:rsidRPr="006B1AC9">
        <w:rPr>
          <w:rFonts w:ascii="Gotham Rounded Light" w:hAnsi="Gotham Rounded Light" w:cs="Calibri"/>
          <w:color w:val="000000"/>
          <w:sz w:val="20"/>
          <w:szCs w:val="20"/>
        </w:rPr>
        <w:t xml:space="preserve">When they ambulance </w:t>
      </w:r>
      <w:proofErr w:type="gramStart"/>
      <w:r w:rsidRPr="006B1AC9">
        <w:rPr>
          <w:rFonts w:ascii="Gotham Rounded Light" w:hAnsi="Gotham Rounded Light" w:cs="Calibri"/>
          <w:color w:val="000000"/>
          <w:sz w:val="20"/>
          <w:szCs w:val="20"/>
        </w:rPr>
        <w:t>arrives</w:t>
      </w:r>
      <w:proofErr w:type="gramEnd"/>
      <w:r w:rsidRPr="006B1AC9">
        <w:rPr>
          <w:rFonts w:ascii="Gotham Rounded Light" w:hAnsi="Gotham Rounded Light" w:cs="Calibri"/>
          <w:color w:val="000000"/>
          <w:sz w:val="20"/>
          <w:szCs w:val="20"/>
        </w:rPr>
        <w:t xml:space="preserve"> they will make sure that the ambulance personnel take the red bag and know what they are to do with it. If the ambulance staff are unsure, the care home staff will explain the requirements to them. </w:t>
      </w:r>
    </w:p>
    <w:p w14:paraId="06225562" w14:textId="77777777" w:rsidR="004347BF" w:rsidRPr="006B1AC9" w:rsidRDefault="004347BF" w:rsidP="004347BF">
      <w:pPr>
        <w:pStyle w:val="ListParagraph"/>
        <w:numPr>
          <w:ilvl w:val="0"/>
          <w:numId w:val="31"/>
        </w:numPr>
        <w:rPr>
          <w:rFonts w:ascii="Gotham Rounded Light" w:hAnsi="Gotham Rounded Light" w:cs="Calibri"/>
          <w:color w:val="000000"/>
          <w:sz w:val="20"/>
          <w:szCs w:val="20"/>
        </w:rPr>
      </w:pPr>
      <w:r w:rsidRPr="006B1AC9">
        <w:rPr>
          <w:rFonts w:ascii="Gotham Rounded Light" w:hAnsi="Gotham Rounded Light" w:cs="Calibri"/>
          <w:color w:val="000000"/>
          <w:sz w:val="20"/>
          <w:szCs w:val="20"/>
        </w:rPr>
        <w:t xml:space="preserve">The care home staff will complete the red bag checklist and hand it to the ambulance staff.  </w:t>
      </w:r>
    </w:p>
    <w:p w14:paraId="5274EA22" w14:textId="77777777" w:rsidR="004347BF" w:rsidRPr="006B1AC9" w:rsidRDefault="004347BF" w:rsidP="004347BF">
      <w:pPr>
        <w:pStyle w:val="ListParagraph"/>
        <w:numPr>
          <w:ilvl w:val="0"/>
          <w:numId w:val="31"/>
        </w:numPr>
        <w:rPr>
          <w:rFonts w:ascii="Gotham Rounded Light" w:hAnsi="Gotham Rounded Light" w:cs="Calibri"/>
          <w:color w:val="000000"/>
          <w:sz w:val="20"/>
          <w:szCs w:val="20"/>
        </w:rPr>
      </w:pPr>
      <w:r w:rsidRPr="006B1AC9">
        <w:rPr>
          <w:rFonts w:ascii="Gotham Rounded Light" w:hAnsi="Gotham Rounded Light" w:cs="Calibri"/>
          <w:color w:val="000000"/>
          <w:sz w:val="20"/>
          <w:szCs w:val="20"/>
        </w:rPr>
        <w:t xml:space="preserve">The care home manager or a representative will visit the resident in hospital within 48 hours of admittance and discuss their care and future discharge with the hospital staff. They will report to the security office at the hospital and receive a </w:t>
      </w:r>
      <w:proofErr w:type="gramStart"/>
      <w:r w:rsidRPr="006B1AC9">
        <w:rPr>
          <w:rFonts w:ascii="Gotham Rounded Light" w:hAnsi="Gotham Rounded Light" w:cs="Calibri"/>
          <w:color w:val="000000"/>
          <w:sz w:val="20"/>
          <w:szCs w:val="20"/>
        </w:rPr>
        <w:t>visitors</w:t>
      </w:r>
      <w:proofErr w:type="gramEnd"/>
      <w:r w:rsidRPr="006B1AC9">
        <w:rPr>
          <w:rFonts w:ascii="Gotham Rounded Light" w:hAnsi="Gotham Rounded Light" w:cs="Calibri"/>
          <w:color w:val="000000"/>
          <w:sz w:val="20"/>
          <w:szCs w:val="20"/>
        </w:rPr>
        <w:t xml:space="preserve"> badge upon providing photo identification which will be cross-referenced against an approved list of staff. </w:t>
      </w:r>
    </w:p>
    <w:p w14:paraId="5102B89D" w14:textId="6A470E6A" w:rsidR="004347BF" w:rsidRDefault="004347BF" w:rsidP="004347BF">
      <w:pPr>
        <w:rPr>
          <w:rFonts w:ascii="Gotham Rounded Light" w:eastAsiaTheme="minorHAnsi" w:hAnsi="Gotham Rounded Light" w:cs="Calibri"/>
          <w:b/>
          <w:bCs/>
          <w:color w:val="000000"/>
        </w:rPr>
      </w:pPr>
      <w:r w:rsidRPr="004347BF">
        <w:rPr>
          <w:rFonts w:ascii="Gotham Rounded Light" w:eastAsiaTheme="minorHAnsi" w:hAnsi="Gotham Rounded Light" w:cs="Calibri"/>
          <w:b/>
          <w:bCs/>
          <w:color w:val="000000"/>
        </w:rPr>
        <w:t xml:space="preserve">Ambulance staff </w:t>
      </w:r>
    </w:p>
    <w:p w14:paraId="209C9939" w14:textId="77777777" w:rsidR="006B1AC9" w:rsidRPr="004347BF" w:rsidRDefault="006B1AC9" w:rsidP="004347BF">
      <w:pPr>
        <w:rPr>
          <w:rFonts w:ascii="Gotham Rounded Light" w:eastAsiaTheme="minorHAnsi" w:hAnsi="Gotham Rounded Light" w:cs="Calibri"/>
          <w:b/>
          <w:color w:val="000000"/>
        </w:rPr>
      </w:pPr>
    </w:p>
    <w:p w14:paraId="70713234" w14:textId="0B727DDD" w:rsidR="004347BF" w:rsidRPr="006B1AC9" w:rsidRDefault="004347BF" w:rsidP="004347BF">
      <w:pPr>
        <w:pStyle w:val="ListParagraph"/>
        <w:numPr>
          <w:ilvl w:val="0"/>
          <w:numId w:val="32"/>
        </w:numPr>
        <w:rPr>
          <w:rFonts w:ascii="Gotham Rounded Light" w:hAnsi="Gotham Rounded Light" w:cs="Calibri"/>
          <w:color w:val="000000"/>
          <w:sz w:val="20"/>
          <w:szCs w:val="20"/>
        </w:rPr>
      </w:pPr>
      <w:r w:rsidRPr="006B1AC9">
        <w:rPr>
          <w:rFonts w:ascii="Gotham Rounded Light" w:hAnsi="Gotham Rounded Light" w:cs="Calibri"/>
          <w:color w:val="000000"/>
          <w:sz w:val="20"/>
          <w:szCs w:val="20"/>
        </w:rPr>
        <w:t xml:space="preserve">On arriving at the care home, the ambulance staff will receive the red bag from the care home staff and check to ensure that all the paperwork is present and correctly completed. </w:t>
      </w:r>
    </w:p>
    <w:p w14:paraId="419FE68F" w14:textId="255D682E" w:rsidR="004347BF" w:rsidRPr="006B1AC9" w:rsidRDefault="004347BF" w:rsidP="004347BF">
      <w:pPr>
        <w:pStyle w:val="ListParagraph"/>
        <w:numPr>
          <w:ilvl w:val="0"/>
          <w:numId w:val="32"/>
        </w:numPr>
        <w:rPr>
          <w:rFonts w:ascii="Gotham Rounded Light" w:hAnsi="Gotham Rounded Light" w:cs="Calibri"/>
          <w:color w:val="000000"/>
          <w:sz w:val="20"/>
          <w:szCs w:val="20"/>
        </w:rPr>
      </w:pPr>
      <w:r w:rsidRPr="006B1AC9">
        <w:rPr>
          <w:rFonts w:ascii="Gotham Rounded Light" w:hAnsi="Gotham Rounded Light" w:cs="Calibri"/>
          <w:color w:val="000000"/>
          <w:sz w:val="20"/>
          <w:szCs w:val="20"/>
        </w:rPr>
        <w:t xml:space="preserve">On arriving at the hospital, ambulance staff will pass on the red bag to the hospital staff, inform them that the paperwork is complete and discuss any issues arising, and ensure that the hospital staff are aware that the red bag must stay with the patient </w:t>
      </w:r>
      <w:proofErr w:type="gramStart"/>
      <w:r w:rsidRPr="006B1AC9">
        <w:rPr>
          <w:rFonts w:ascii="Gotham Rounded Light" w:hAnsi="Gotham Rounded Light" w:cs="Calibri"/>
          <w:color w:val="000000"/>
          <w:sz w:val="20"/>
          <w:szCs w:val="20"/>
        </w:rPr>
        <w:t>at all times</w:t>
      </w:r>
      <w:proofErr w:type="gramEnd"/>
      <w:r w:rsidRPr="006B1AC9">
        <w:rPr>
          <w:rFonts w:ascii="Gotham Rounded Light" w:hAnsi="Gotham Rounded Light" w:cs="Calibri"/>
          <w:color w:val="000000"/>
          <w:sz w:val="20"/>
          <w:szCs w:val="20"/>
        </w:rPr>
        <w:t xml:space="preserve">. </w:t>
      </w:r>
    </w:p>
    <w:p w14:paraId="5C101A61" w14:textId="058AE8BD" w:rsidR="004347BF" w:rsidRPr="006B1AC9" w:rsidRDefault="004347BF" w:rsidP="004347BF">
      <w:pPr>
        <w:pStyle w:val="ListParagraph"/>
        <w:numPr>
          <w:ilvl w:val="0"/>
          <w:numId w:val="32"/>
        </w:numPr>
        <w:rPr>
          <w:rFonts w:ascii="Gotham Rounded Light" w:hAnsi="Gotham Rounded Light" w:cs="Calibri"/>
          <w:color w:val="000000"/>
          <w:sz w:val="20"/>
          <w:szCs w:val="20"/>
        </w:rPr>
      </w:pPr>
      <w:r w:rsidRPr="006B1AC9">
        <w:rPr>
          <w:rFonts w:ascii="Gotham Rounded Light" w:hAnsi="Gotham Rounded Light" w:cs="Calibri"/>
          <w:color w:val="000000"/>
          <w:sz w:val="20"/>
          <w:szCs w:val="20"/>
        </w:rPr>
        <w:t xml:space="preserve">The ambulance staff will complete the red bag checklist and hand it to the hospital staff.  </w:t>
      </w:r>
    </w:p>
    <w:p w14:paraId="1BE3B4CA" w14:textId="77777777" w:rsidR="004347BF" w:rsidRDefault="004347BF" w:rsidP="004347BF">
      <w:pPr>
        <w:rPr>
          <w:rFonts w:ascii="Gotham Rounded Light" w:eastAsiaTheme="minorHAnsi" w:hAnsi="Gotham Rounded Light" w:cs="Calibri"/>
          <w:b/>
          <w:bCs/>
          <w:color w:val="000000"/>
          <w:lang w:val="en-GB"/>
        </w:rPr>
      </w:pPr>
      <w:r w:rsidRPr="004347BF">
        <w:rPr>
          <w:rFonts w:ascii="Gotham Rounded Light" w:eastAsiaTheme="minorHAnsi" w:hAnsi="Gotham Rounded Light" w:cs="Calibri"/>
          <w:b/>
          <w:bCs/>
          <w:color w:val="000000"/>
          <w:lang w:val="en-GB"/>
        </w:rPr>
        <w:t xml:space="preserve">Hospital staff: arrival at hospital and stay on ward </w:t>
      </w:r>
    </w:p>
    <w:p w14:paraId="32AEE5FE" w14:textId="77777777" w:rsidR="006B1AC9" w:rsidRPr="004347BF" w:rsidRDefault="006B1AC9" w:rsidP="004347BF">
      <w:pPr>
        <w:rPr>
          <w:rFonts w:ascii="Gotham Rounded Light" w:eastAsiaTheme="minorHAnsi" w:hAnsi="Gotham Rounded Light" w:cs="Calibri"/>
          <w:b/>
          <w:color w:val="000000"/>
          <w:lang w:val="en-GB"/>
        </w:rPr>
      </w:pPr>
    </w:p>
    <w:p w14:paraId="099B640E" w14:textId="17A08047" w:rsidR="004347BF" w:rsidRPr="006B1AC9" w:rsidRDefault="004347BF" w:rsidP="004347BF">
      <w:pPr>
        <w:pStyle w:val="ListParagraph"/>
        <w:numPr>
          <w:ilvl w:val="0"/>
          <w:numId w:val="33"/>
        </w:numPr>
        <w:rPr>
          <w:rFonts w:ascii="Gotham Rounded Light" w:hAnsi="Gotham Rounded Light" w:cs="Calibri"/>
          <w:color w:val="000000"/>
          <w:sz w:val="20"/>
          <w:szCs w:val="20"/>
        </w:rPr>
      </w:pPr>
      <w:r w:rsidRPr="006B1AC9">
        <w:rPr>
          <w:rFonts w:ascii="Gotham Rounded Light" w:hAnsi="Gotham Rounded Light" w:cs="Calibri"/>
          <w:color w:val="000000"/>
          <w:sz w:val="20"/>
          <w:szCs w:val="20"/>
        </w:rPr>
        <w:t xml:space="preserve">When advised by ambulance staff that a patient is a care home resident, hospital staff will ensure that the red bag is present and </w:t>
      </w:r>
      <w:proofErr w:type="gramStart"/>
      <w:r w:rsidRPr="006B1AC9">
        <w:rPr>
          <w:rFonts w:ascii="Gotham Rounded Light" w:hAnsi="Gotham Rounded Light" w:cs="Calibri"/>
          <w:color w:val="000000"/>
          <w:sz w:val="20"/>
          <w:szCs w:val="20"/>
        </w:rPr>
        <w:t>complete, and</w:t>
      </w:r>
      <w:proofErr w:type="gramEnd"/>
      <w:r w:rsidRPr="006B1AC9">
        <w:rPr>
          <w:rFonts w:ascii="Gotham Rounded Light" w:hAnsi="Gotham Rounded Light" w:cs="Calibri"/>
          <w:color w:val="000000"/>
          <w:sz w:val="20"/>
          <w:szCs w:val="20"/>
        </w:rPr>
        <w:t xml:space="preserve"> refer to the enclosed paperwork for up-to-date information about the patient. </w:t>
      </w:r>
    </w:p>
    <w:p w14:paraId="295A292E" w14:textId="69A5FE3B" w:rsidR="004347BF" w:rsidRPr="006B1AC9" w:rsidRDefault="004347BF" w:rsidP="004347BF">
      <w:pPr>
        <w:pStyle w:val="ListParagraph"/>
        <w:numPr>
          <w:ilvl w:val="0"/>
          <w:numId w:val="33"/>
        </w:numPr>
        <w:rPr>
          <w:rFonts w:ascii="Gotham Rounded Light" w:hAnsi="Gotham Rounded Light" w:cs="Calibri"/>
          <w:color w:val="000000"/>
          <w:sz w:val="20"/>
          <w:szCs w:val="20"/>
        </w:rPr>
      </w:pPr>
      <w:r w:rsidRPr="006B1AC9">
        <w:rPr>
          <w:rFonts w:ascii="Gotham Rounded Light" w:hAnsi="Gotham Rounded Light" w:cs="Calibri"/>
          <w:color w:val="000000"/>
          <w:sz w:val="20"/>
          <w:szCs w:val="20"/>
        </w:rPr>
        <w:t xml:space="preserve">Once this paperwork has been reviewed the folder holding the paperwork will be placed inside bag which will remain closed </w:t>
      </w:r>
      <w:proofErr w:type="gramStart"/>
      <w:r w:rsidRPr="006B1AC9">
        <w:rPr>
          <w:rFonts w:ascii="Gotham Rounded Light" w:hAnsi="Gotham Rounded Light" w:cs="Calibri"/>
          <w:color w:val="000000"/>
          <w:sz w:val="20"/>
          <w:szCs w:val="20"/>
        </w:rPr>
        <w:t>at all times</w:t>
      </w:r>
      <w:proofErr w:type="gramEnd"/>
      <w:r w:rsidRPr="006B1AC9">
        <w:rPr>
          <w:rFonts w:ascii="Gotham Rounded Light" w:hAnsi="Gotham Rounded Light" w:cs="Calibri"/>
          <w:color w:val="000000"/>
          <w:sz w:val="20"/>
          <w:szCs w:val="20"/>
        </w:rPr>
        <w:t xml:space="preserve">. </w:t>
      </w:r>
    </w:p>
    <w:p w14:paraId="02EA971E" w14:textId="73578B7B" w:rsidR="004347BF" w:rsidRPr="006B1AC9" w:rsidRDefault="004347BF" w:rsidP="004347BF">
      <w:pPr>
        <w:pStyle w:val="ListParagraph"/>
        <w:numPr>
          <w:ilvl w:val="0"/>
          <w:numId w:val="33"/>
        </w:numPr>
        <w:rPr>
          <w:rFonts w:ascii="Gotham Rounded Light" w:hAnsi="Gotham Rounded Light" w:cs="Calibri"/>
          <w:color w:val="000000"/>
          <w:sz w:val="20"/>
          <w:szCs w:val="20"/>
        </w:rPr>
      </w:pPr>
      <w:r w:rsidRPr="006B1AC9">
        <w:rPr>
          <w:rFonts w:ascii="Gotham Rounded Light" w:hAnsi="Gotham Rounded Light" w:cs="Calibri"/>
          <w:color w:val="000000"/>
          <w:sz w:val="20"/>
          <w:szCs w:val="20"/>
        </w:rPr>
        <w:t xml:space="preserve">They will ensure that the red bag remains with the patient </w:t>
      </w:r>
      <w:proofErr w:type="gramStart"/>
      <w:r w:rsidRPr="006B1AC9">
        <w:rPr>
          <w:rFonts w:ascii="Gotham Rounded Light" w:hAnsi="Gotham Rounded Light" w:cs="Calibri"/>
          <w:color w:val="000000"/>
          <w:sz w:val="20"/>
          <w:szCs w:val="20"/>
        </w:rPr>
        <w:t>at all times</w:t>
      </w:r>
      <w:proofErr w:type="gramEnd"/>
      <w:r w:rsidRPr="006B1AC9">
        <w:rPr>
          <w:rFonts w:ascii="Gotham Rounded Light" w:hAnsi="Gotham Rounded Light" w:cs="Calibri"/>
          <w:color w:val="000000"/>
          <w:sz w:val="20"/>
          <w:szCs w:val="20"/>
        </w:rPr>
        <w:t xml:space="preserve">, keeping it with them in A&amp;E and ensuring that it is placed in their locker or by their bed if they are transferred onto a ward. </w:t>
      </w:r>
    </w:p>
    <w:p w14:paraId="7CB3FF5C" w14:textId="71A6F021" w:rsidR="004347BF" w:rsidRPr="006B1AC9" w:rsidRDefault="004347BF" w:rsidP="004347BF">
      <w:pPr>
        <w:pStyle w:val="ListParagraph"/>
        <w:numPr>
          <w:ilvl w:val="0"/>
          <w:numId w:val="33"/>
        </w:numPr>
        <w:rPr>
          <w:rFonts w:ascii="Gotham Rounded Light" w:hAnsi="Gotham Rounded Light" w:cs="Calibri"/>
          <w:color w:val="000000"/>
          <w:sz w:val="20"/>
          <w:szCs w:val="20"/>
        </w:rPr>
      </w:pPr>
      <w:r w:rsidRPr="006B1AC9">
        <w:rPr>
          <w:rFonts w:ascii="Gotham Rounded Light" w:hAnsi="Gotham Rounded Light" w:cs="Calibri"/>
          <w:color w:val="000000"/>
          <w:sz w:val="20"/>
          <w:szCs w:val="20"/>
        </w:rPr>
        <w:t xml:space="preserve">Ward staff will ensure that there is a poster/indicator of the red bag placed in the patient’s folder at the end of the patient’s bed so that all staff are aware they are a care home resident. </w:t>
      </w:r>
    </w:p>
    <w:p w14:paraId="205865BC" w14:textId="77777777" w:rsidR="004347BF" w:rsidRPr="004347BF" w:rsidRDefault="004347BF" w:rsidP="004347BF">
      <w:pPr>
        <w:rPr>
          <w:rFonts w:ascii="Gotham Rounded Light" w:eastAsiaTheme="minorHAnsi" w:hAnsi="Gotham Rounded Light" w:cs="Calibri"/>
          <w:color w:val="000000"/>
          <w:lang w:val="en-GB"/>
        </w:rPr>
      </w:pPr>
    </w:p>
    <w:p w14:paraId="7A43AAB2" w14:textId="77777777" w:rsidR="004347BF" w:rsidRDefault="004347BF" w:rsidP="004347BF">
      <w:pPr>
        <w:rPr>
          <w:rFonts w:ascii="Gotham Rounded Light" w:eastAsiaTheme="minorHAnsi" w:hAnsi="Gotham Rounded Light" w:cs="Calibri"/>
          <w:b/>
          <w:bCs/>
          <w:color w:val="000000"/>
          <w:lang w:val="en-GB"/>
        </w:rPr>
      </w:pPr>
      <w:r w:rsidRPr="004347BF">
        <w:rPr>
          <w:rFonts w:ascii="Gotham Rounded Light" w:eastAsiaTheme="minorHAnsi" w:hAnsi="Gotham Rounded Light" w:cs="Calibri"/>
          <w:b/>
          <w:bCs/>
          <w:color w:val="000000"/>
          <w:lang w:val="en-GB"/>
        </w:rPr>
        <w:t xml:space="preserve">Hospital staff: discharge </w:t>
      </w:r>
    </w:p>
    <w:p w14:paraId="7ABA0348" w14:textId="77777777" w:rsidR="006B1AC9" w:rsidRPr="004347BF" w:rsidRDefault="006B1AC9" w:rsidP="004347BF">
      <w:pPr>
        <w:rPr>
          <w:rFonts w:ascii="Gotham Rounded Light" w:eastAsiaTheme="minorHAnsi" w:hAnsi="Gotham Rounded Light" w:cs="Calibri"/>
          <w:b/>
          <w:color w:val="000000"/>
          <w:lang w:val="en-GB"/>
        </w:rPr>
      </w:pPr>
    </w:p>
    <w:p w14:paraId="10F860DC" w14:textId="4469769B" w:rsidR="004347BF" w:rsidRPr="006B1AC9" w:rsidRDefault="004347BF" w:rsidP="004347BF">
      <w:pPr>
        <w:pStyle w:val="ListParagraph"/>
        <w:numPr>
          <w:ilvl w:val="0"/>
          <w:numId w:val="34"/>
        </w:numPr>
        <w:rPr>
          <w:rFonts w:ascii="Gotham Rounded Light" w:hAnsi="Gotham Rounded Light" w:cs="Calibri"/>
          <w:color w:val="000000"/>
          <w:sz w:val="20"/>
          <w:szCs w:val="20"/>
        </w:rPr>
      </w:pPr>
      <w:r w:rsidRPr="006B1AC9">
        <w:rPr>
          <w:rFonts w:ascii="Gotham Rounded Light" w:hAnsi="Gotham Rounded Light" w:cs="Calibri"/>
          <w:color w:val="000000"/>
          <w:sz w:val="20"/>
          <w:szCs w:val="20"/>
        </w:rPr>
        <w:t xml:space="preserve">Hospital staff can identify the patient as a care home resident by the presence of the red bag, allowing them to consider an earlier discharge. </w:t>
      </w:r>
    </w:p>
    <w:p w14:paraId="23A88482" w14:textId="2C5F3F69" w:rsidR="004347BF" w:rsidRPr="006B1AC9" w:rsidRDefault="004347BF" w:rsidP="004347BF">
      <w:pPr>
        <w:pStyle w:val="ListParagraph"/>
        <w:numPr>
          <w:ilvl w:val="0"/>
          <w:numId w:val="34"/>
        </w:numPr>
        <w:rPr>
          <w:rFonts w:ascii="Gotham Rounded Light" w:hAnsi="Gotham Rounded Light" w:cs="Calibri"/>
          <w:color w:val="000000"/>
          <w:sz w:val="20"/>
          <w:szCs w:val="20"/>
        </w:rPr>
      </w:pPr>
      <w:r w:rsidRPr="006B1AC9">
        <w:rPr>
          <w:rFonts w:ascii="Gotham Rounded Light" w:hAnsi="Gotham Rounded Light" w:cs="Calibri"/>
          <w:color w:val="000000"/>
          <w:sz w:val="20"/>
          <w:szCs w:val="20"/>
        </w:rPr>
        <w:t xml:space="preserve">The discharge should be discussed fully with the care home manager or a representative to ensure that the care home is prepared for the discharge. </w:t>
      </w:r>
    </w:p>
    <w:p w14:paraId="12F025A1" w14:textId="0C9AE0D0" w:rsidR="004347BF" w:rsidRPr="006B1AC9" w:rsidRDefault="004347BF" w:rsidP="004347BF">
      <w:pPr>
        <w:pStyle w:val="ListParagraph"/>
        <w:numPr>
          <w:ilvl w:val="0"/>
          <w:numId w:val="34"/>
        </w:numPr>
        <w:rPr>
          <w:rFonts w:ascii="Gotham Rounded Light" w:hAnsi="Gotham Rounded Light" w:cs="Calibri"/>
          <w:color w:val="000000"/>
          <w:sz w:val="20"/>
          <w:szCs w:val="20"/>
        </w:rPr>
      </w:pPr>
      <w:r w:rsidRPr="006B1AC9">
        <w:rPr>
          <w:rFonts w:ascii="Gotham Rounded Light" w:hAnsi="Gotham Rounded Light" w:cs="Calibri"/>
          <w:color w:val="000000"/>
          <w:sz w:val="20"/>
          <w:szCs w:val="20"/>
        </w:rPr>
        <w:lastRenderedPageBreak/>
        <w:t xml:space="preserve">When the patient is ready for discharge, a ward nurse will pack the red bag, ensuring that all the correct paperwork is completed and included: </w:t>
      </w:r>
      <w:r w:rsidRPr="006B1AC9">
        <w:rPr>
          <w:rFonts w:ascii="Gotham Rounded Light" w:hAnsi="Gotham Rounded Light" w:cs="Calibri"/>
          <w:i/>
          <w:iCs/>
          <w:color w:val="000000"/>
          <w:sz w:val="20"/>
          <w:szCs w:val="20"/>
        </w:rPr>
        <w:t xml:space="preserve">Older Persons Assessment Form, CARES Escalation Record, a summary of discharge information, This Is Me leaflet, Checklist </w:t>
      </w:r>
    </w:p>
    <w:p w14:paraId="3304D1F0" w14:textId="3AA3D3C9" w:rsidR="004347BF" w:rsidRPr="006B1AC9" w:rsidRDefault="004347BF" w:rsidP="004347BF">
      <w:pPr>
        <w:pStyle w:val="ListParagraph"/>
        <w:numPr>
          <w:ilvl w:val="0"/>
          <w:numId w:val="34"/>
        </w:numPr>
        <w:rPr>
          <w:rFonts w:ascii="Gotham Rounded Light" w:hAnsi="Gotham Rounded Light" w:cs="Calibri"/>
          <w:color w:val="000000"/>
          <w:sz w:val="20"/>
          <w:szCs w:val="20"/>
        </w:rPr>
      </w:pPr>
      <w:r w:rsidRPr="006B1AC9">
        <w:rPr>
          <w:rFonts w:ascii="Gotham Rounded Light" w:hAnsi="Gotham Rounded Light" w:cs="Calibri"/>
          <w:color w:val="000000"/>
          <w:sz w:val="20"/>
          <w:szCs w:val="20"/>
        </w:rPr>
        <w:t xml:space="preserve">They will also ensure that the bag contains any medication prescribed by the hospital with clear instructions for care home staff, together with all the personal belongings that came in with the patient (this can be confirmed by referring to the red bag checklist) </w:t>
      </w:r>
    </w:p>
    <w:p w14:paraId="5AF6C106" w14:textId="434F7355" w:rsidR="004347BF" w:rsidRPr="006B1AC9" w:rsidRDefault="004347BF" w:rsidP="006B1AC9">
      <w:pPr>
        <w:jc w:val="center"/>
        <w:rPr>
          <w:rFonts w:ascii="Gotham Rounded Light" w:eastAsiaTheme="minorHAnsi" w:hAnsi="Gotham Rounded Light" w:cs="Calibri"/>
          <w:color w:val="000000"/>
          <w:sz w:val="20"/>
          <w:szCs w:val="20"/>
          <w:u w:val="single"/>
          <w:lang w:val="en-GB"/>
        </w:rPr>
      </w:pPr>
      <w:r w:rsidRPr="006B1AC9">
        <w:rPr>
          <w:rFonts w:ascii="Gotham Rounded Light" w:eastAsiaTheme="minorHAnsi" w:hAnsi="Gotham Rounded Light" w:cs="Calibri"/>
          <w:color w:val="000000"/>
          <w:sz w:val="20"/>
          <w:szCs w:val="20"/>
          <w:u w:val="single"/>
          <w:lang w:val="en-GB"/>
        </w:rPr>
        <w:t>The hospital staff will complete the red bag checklist and hand it to the ambulance/patient transport staff.</w:t>
      </w:r>
    </w:p>
    <w:p w14:paraId="5642B5AB" w14:textId="77777777" w:rsidR="004347BF" w:rsidRPr="004347BF" w:rsidRDefault="004347BF" w:rsidP="004347BF">
      <w:pPr>
        <w:rPr>
          <w:rFonts w:ascii="Gotham Rounded Light" w:eastAsiaTheme="minorHAnsi" w:hAnsi="Gotham Rounded Light" w:cs="Calibri"/>
          <w:color w:val="000000"/>
          <w:lang w:val="en-GB"/>
        </w:rPr>
      </w:pPr>
    </w:p>
    <w:p w14:paraId="4757DF0B" w14:textId="77777777" w:rsidR="004347BF" w:rsidRDefault="004347BF" w:rsidP="004347BF">
      <w:pPr>
        <w:rPr>
          <w:rFonts w:ascii="Gotham Rounded Light" w:eastAsiaTheme="minorHAnsi" w:hAnsi="Gotham Rounded Light" w:cs="Calibri"/>
          <w:b/>
          <w:bCs/>
          <w:color w:val="000000"/>
          <w:lang w:val="en-GB"/>
        </w:rPr>
      </w:pPr>
      <w:r w:rsidRPr="006B1AC9">
        <w:rPr>
          <w:rFonts w:ascii="Gotham Rounded Light" w:eastAsiaTheme="minorHAnsi" w:hAnsi="Gotham Rounded Light" w:cs="Calibri"/>
          <w:b/>
          <w:bCs/>
          <w:color w:val="000000"/>
          <w:lang w:val="en-GB"/>
        </w:rPr>
        <w:t xml:space="preserve">Ambulance/patient transport staff </w:t>
      </w:r>
    </w:p>
    <w:p w14:paraId="4D1CE255" w14:textId="77777777" w:rsidR="006B1AC9" w:rsidRPr="006B1AC9" w:rsidRDefault="006B1AC9" w:rsidP="004347BF">
      <w:pPr>
        <w:rPr>
          <w:rFonts w:ascii="Gotham Rounded Light" w:eastAsiaTheme="minorHAnsi" w:hAnsi="Gotham Rounded Light" w:cs="Calibri"/>
          <w:b/>
          <w:color w:val="000000"/>
          <w:lang w:val="en-GB"/>
        </w:rPr>
      </w:pPr>
    </w:p>
    <w:p w14:paraId="11147700" w14:textId="7F313FEA" w:rsidR="004347BF" w:rsidRPr="006B1AC9" w:rsidRDefault="004347BF" w:rsidP="006B1AC9">
      <w:pPr>
        <w:pStyle w:val="ListParagraph"/>
        <w:numPr>
          <w:ilvl w:val="0"/>
          <w:numId w:val="35"/>
        </w:numPr>
        <w:rPr>
          <w:rFonts w:ascii="Gotham Rounded Light" w:hAnsi="Gotham Rounded Light" w:cs="Calibri"/>
          <w:color w:val="000000"/>
          <w:sz w:val="20"/>
          <w:szCs w:val="20"/>
        </w:rPr>
      </w:pPr>
      <w:r w:rsidRPr="006B1AC9">
        <w:rPr>
          <w:rFonts w:ascii="Gotham Rounded Light" w:hAnsi="Gotham Rounded Light" w:cs="Calibri"/>
          <w:color w:val="000000"/>
          <w:sz w:val="20"/>
          <w:szCs w:val="20"/>
        </w:rPr>
        <w:t xml:space="preserve">The ambulance/patient transport staff will receive the red bag from the hospital staff and ensure that it stays with the patient </w:t>
      </w:r>
      <w:proofErr w:type="gramStart"/>
      <w:r w:rsidRPr="006B1AC9">
        <w:rPr>
          <w:rFonts w:ascii="Gotham Rounded Light" w:hAnsi="Gotham Rounded Light" w:cs="Calibri"/>
          <w:color w:val="000000"/>
          <w:sz w:val="20"/>
          <w:szCs w:val="20"/>
        </w:rPr>
        <w:t>at all times</w:t>
      </w:r>
      <w:proofErr w:type="gramEnd"/>
      <w:r w:rsidRPr="006B1AC9">
        <w:rPr>
          <w:rFonts w:ascii="Gotham Rounded Light" w:hAnsi="Gotham Rounded Light" w:cs="Calibri"/>
          <w:color w:val="000000"/>
          <w:sz w:val="20"/>
          <w:szCs w:val="20"/>
        </w:rPr>
        <w:t xml:space="preserve">. </w:t>
      </w:r>
    </w:p>
    <w:p w14:paraId="5925F1D9" w14:textId="3465A751" w:rsidR="004347BF" w:rsidRPr="006B1AC9" w:rsidRDefault="004347BF" w:rsidP="006B1AC9">
      <w:pPr>
        <w:pStyle w:val="ListParagraph"/>
        <w:numPr>
          <w:ilvl w:val="0"/>
          <w:numId w:val="35"/>
        </w:numPr>
        <w:rPr>
          <w:rFonts w:ascii="Gotham Rounded Light" w:hAnsi="Gotham Rounded Light" w:cs="Calibri"/>
          <w:color w:val="000000"/>
          <w:sz w:val="20"/>
          <w:szCs w:val="20"/>
        </w:rPr>
      </w:pPr>
      <w:r w:rsidRPr="006B1AC9">
        <w:rPr>
          <w:rFonts w:ascii="Gotham Rounded Light" w:hAnsi="Gotham Rounded Light" w:cs="Calibri"/>
          <w:color w:val="000000"/>
          <w:sz w:val="20"/>
          <w:szCs w:val="20"/>
        </w:rPr>
        <w:t xml:space="preserve">On arrival at the care home, they will hand over the red bag to the care home staff. </w:t>
      </w:r>
    </w:p>
    <w:p w14:paraId="1FBBEA2D" w14:textId="77777777" w:rsidR="004347BF" w:rsidRPr="004347BF" w:rsidRDefault="004347BF" w:rsidP="004347BF">
      <w:pPr>
        <w:rPr>
          <w:rFonts w:ascii="Gotham Rounded Light" w:eastAsiaTheme="minorHAnsi" w:hAnsi="Gotham Rounded Light" w:cs="Calibri"/>
          <w:color w:val="000000"/>
          <w:lang w:val="en-GB"/>
        </w:rPr>
      </w:pPr>
    </w:p>
    <w:p w14:paraId="071379BF" w14:textId="77777777" w:rsidR="004347BF" w:rsidRDefault="004347BF" w:rsidP="004347BF">
      <w:pPr>
        <w:rPr>
          <w:rFonts w:ascii="Gotham Rounded Light" w:eastAsiaTheme="minorHAnsi" w:hAnsi="Gotham Rounded Light" w:cs="Calibri"/>
          <w:b/>
          <w:bCs/>
          <w:color w:val="000000"/>
          <w:lang w:val="en-GB"/>
        </w:rPr>
      </w:pPr>
      <w:r w:rsidRPr="006B1AC9">
        <w:rPr>
          <w:rFonts w:ascii="Gotham Rounded Light" w:eastAsiaTheme="minorHAnsi" w:hAnsi="Gotham Rounded Light" w:cs="Calibri"/>
          <w:b/>
          <w:bCs/>
          <w:color w:val="000000"/>
          <w:lang w:val="en-GB"/>
        </w:rPr>
        <w:t xml:space="preserve">Care home staff </w:t>
      </w:r>
    </w:p>
    <w:p w14:paraId="3D19CAB0" w14:textId="77777777" w:rsidR="006B1AC9" w:rsidRPr="006B1AC9" w:rsidRDefault="006B1AC9" w:rsidP="004347BF">
      <w:pPr>
        <w:rPr>
          <w:rFonts w:ascii="Gotham Rounded Light" w:eastAsiaTheme="minorHAnsi" w:hAnsi="Gotham Rounded Light" w:cs="Calibri"/>
          <w:b/>
          <w:color w:val="000000"/>
          <w:lang w:val="en-GB"/>
        </w:rPr>
      </w:pPr>
    </w:p>
    <w:p w14:paraId="11324D1C" w14:textId="73BABB67" w:rsidR="004347BF" w:rsidRPr="006B1AC9" w:rsidRDefault="004347BF" w:rsidP="006B1AC9">
      <w:pPr>
        <w:pStyle w:val="ListParagraph"/>
        <w:numPr>
          <w:ilvl w:val="0"/>
          <w:numId w:val="36"/>
        </w:numPr>
        <w:rPr>
          <w:rFonts w:ascii="Gotham Rounded Light" w:hAnsi="Gotham Rounded Light" w:cs="Calibri"/>
          <w:color w:val="000000"/>
          <w:sz w:val="20"/>
          <w:szCs w:val="20"/>
        </w:rPr>
      </w:pPr>
      <w:r w:rsidRPr="006B1AC9">
        <w:rPr>
          <w:rFonts w:ascii="Gotham Rounded Light" w:hAnsi="Gotham Rounded Light" w:cs="Calibri"/>
          <w:color w:val="000000"/>
          <w:sz w:val="20"/>
          <w:szCs w:val="20"/>
        </w:rPr>
        <w:t xml:space="preserve">When the resident returns from hospital, the care home staff will ensure that the red bag is with the resident and contains all the correct paperwork, medication and personal belongings. </w:t>
      </w:r>
    </w:p>
    <w:p w14:paraId="15792F6F" w14:textId="77777777" w:rsidR="004347BF" w:rsidRPr="006B1AC9" w:rsidRDefault="004347BF" w:rsidP="006B1AC9">
      <w:pPr>
        <w:pStyle w:val="ListParagraph"/>
        <w:numPr>
          <w:ilvl w:val="0"/>
          <w:numId w:val="36"/>
        </w:numPr>
        <w:rPr>
          <w:rFonts w:ascii="Gotham Rounded Light" w:hAnsi="Gotham Rounded Light" w:cs="Calibri"/>
          <w:color w:val="000000"/>
          <w:sz w:val="20"/>
          <w:szCs w:val="20"/>
        </w:rPr>
      </w:pPr>
      <w:r w:rsidRPr="006B1AC9">
        <w:rPr>
          <w:rFonts w:ascii="Gotham Rounded Light" w:hAnsi="Gotham Rounded Light" w:cs="Calibri"/>
          <w:color w:val="000000"/>
          <w:sz w:val="20"/>
          <w:szCs w:val="20"/>
        </w:rPr>
        <w:t>If anything is missing, they should contact the agreed contact at the hospital.</w:t>
      </w:r>
    </w:p>
    <w:p w14:paraId="248B697D" w14:textId="77777777" w:rsidR="004347BF" w:rsidRPr="006B1AC9" w:rsidRDefault="004347BF" w:rsidP="006B1AC9">
      <w:pPr>
        <w:pStyle w:val="ListParagraph"/>
        <w:numPr>
          <w:ilvl w:val="0"/>
          <w:numId w:val="36"/>
        </w:numPr>
        <w:rPr>
          <w:rFonts w:ascii="Gotham Rounded Light" w:hAnsi="Gotham Rounded Light" w:cs="Calibri"/>
          <w:color w:val="000000"/>
          <w:sz w:val="20"/>
          <w:szCs w:val="20"/>
        </w:rPr>
      </w:pPr>
      <w:r w:rsidRPr="006B1AC9">
        <w:rPr>
          <w:rFonts w:ascii="Gotham Rounded Light" w:hAnsi="Gotham Rounded Light" w:cs="Calibri"/>
          <w:color w:val="000000"/>
          <w:sz w:val="20"/>
          <w:szCs w:val="20"/>
        </w:rPr>
        <w:t xml:space="preserve">Care home staff should clean the bag in accordance with the agreed infection control protocol. </w:t>
      </w:r>
    </w:p>
    <w:p w14:paraId="36040DE0" w14:textId="2EAEE50F" w:rsidR="004347BF" w:rsidRPr="006B1AC9" w:rsidRDefault="004347BF" w:rsidP="006B1AC9">
      <w:pPr>
        <w:pStyle w:val="ListParagraph"/>
        <w:numPr>
          <w:ilvl w:val="0"/>
          <w:numId w:val="36"/>
        </w:numPr>
        <w:rPr>
          <w:rFonts w:ascii="Gotham Rounded Light" w:hAnsi="Gotham Rounded Light" w:cs="Calibri"/>
          <w:color w:val="000000"/>
          <w:sz w:val="20"/>
          <w:szCs w:val="20"/>
        </w:rPr>
      </w:pPr>
      <w:r w:rsidRPr="006B1AC9">
        <w:rPr>
          <w:rFonts w:ascii="Gotham Rounded Light" w:hAnsi="Gotham Rounded Light" w:cs="Calibri"/>
          <w:color w:val="000000"/>
          <w:sz w:val="20"/>
          <w:szCs w:val="20"/>
        </w:rPr>
        <w:t>Care home manager to check all the paperwork and return the checklist to the CCG, together with any feedback.</w:t>
      </w:r>
    </w:p>
    <w:p w14:paraId="06962AAC" w14:textId="77777777" w:rsidR="004347BF" w:rsidRPr="004347BF" w:rsidRDefault="004347BF" w:rsidP="004347BF">
      <w:pPr>
        <w:rPr>
          <w:rFonts w:ascii="Gotham Rounded Light" w:eastAsiaTheme="minorHAnsi" w:hAnsi="Gotham Rounded Light" w:cs="Calibri"/>
          <w:color w:val="000000"/>
        </w:rPr>
      </w:pPr>
    </w:p>
    <w:p w14:paraId="5E0434EE" w14:textId="77777777" w:rsidR="004347BF" w:rsidRDefault="004347BF" w:rsidP="004347BF">
      <w:pPr>
        <w:rPr>
          <w:rFonts w:ascii="Gotham Rounded Light" w:eastAsiaTheme="minorHAnsi" w:hAnsi="Gotham Rounded Light" w:cs="Calibri"/>
          <w:b/>
          <w:color w:val="000000"/>
        </w:rPr>
      </w:pPr>
      <w:r w:rsidRPr="006B1AC9">
        <w:rPr>
          <w:rFonts w:ascii="Gotham Rounded Light" w:eastAsiaTheme="minorHAnsi" w:hAnsi="Gotham Rounded Light" w:cs="Calibri"/>
          <w:b/>
          <w:color w:val="000000"/>
        </w:rPr>
        <w:t xml:space="preserve">Key points for all staff </w:t>
      </w:r>
    </w:p>
    <w:p w14:paraId="6823B669" w14:textId="77777777" w:rsidR="006B1AC9" w:rsidRPr="006B1AC9" w:rsidRDefault="006B1AC9" w:rsidP="004347BF">
      <w:pPr>
        <w:rPr>
          <w:rFonts w:ascii="Gotham Rounded Light" w:eastAsiaTheme="minorHAnsi" w:hAnsi="Gotham Rounded Light" w:cs="Calibri"/>
          <w:b/>
          <w:color w:val="000000"/>
        </w:rPr>
      </w:pPr>
    </w:p>
    <w:p w14:paraId="0D1FBDE0" w14:textId="626F7D47" w:rsidR="004347BF" w:rsidRPr="006B1AC9" w:rsidRDefault="004347BF" w:rsidP="006B1AC9">
      <w:pPr>
        <w:pStyle w:val="ListParagraph"/>
        <w:numPr>
          <w:ilvl w:val="0"/>
          <w:numId w:val="37"/>
        </w:numPr>
        <w:rPr>
          <w:rFonts w:ascii="Gotham Rounded Light" w:hAnsi="Gotham Rounded Light" w:cs="Calibri"/>
          <w:color w:val="000000"/>
          <w:sz w:val="20"/>
          <w:szCs w:val="20"/>
        </w:rPr>
      </w:pPr>
      <w:r w:rsidRPr="006B1AC9">
        <w:rPr>
          <w:rFonts w:ascii="Gotham Rounded Light" w:hAnsi="Gotham Rounded Light" w:cs="Calibri"/>
          <w:color w:val="000000"/>
          <w:sz w:val="20"/>
          <w:szCs w:val="20"/>
        </w:rPr>
        <w:t xml:space="preserve">The red bag must stay with the resident </w:t>
      </w:r>
      <w:proofErr w:type="gramStart"/>
      <w:r w:rsidRPr="006B1AC9">
        <w:rPr>
          <w:rFonts w:ascii="Gotham Rounded Light" w:hAnsi="Gotham Rounded Light" w:cs="Calibri"/>
          <w:color w:val="000000"/>
          <w:sz w:val="20"/>
          <w:szCs w:val="20"/>
        </w:rPr>
        <w:t>at all times</w:t>
      </w:r>
      <w:proofErr w:type="gramEnd"/>
      <w:r w:rsidRPr="006B1AC9">
        <w:rPr>
          <w:rFonts w:ascii="Gotham Rounded Light" w:hAnsi="Gotham Rounded Light" w:cs="Calibri"/>
          <w:color w:val="000000"/>
          <w:sz w:val="20"/>
          <w:szCs w:val="20"/>
        </w:rPr>
        <w:t xml:space="preserve"> from when they leave the care home until they return </w:t>
      </w:r>
    </w:p>
    <w:p w14:paraId="15C3F546" w14:textId="15D15783" w:rsidR="004347BF" w:rsidRPr="006B1AC9" w:rsidRDefault="004347BF" w:rsidP="006B1AC9">
      <w:pPr>
        <w:pStyle w:val="ListParagraph"/>
        <w:numPr>
          <w:ilvl w:val="0"/>
          <w:numId w:val="37"/>
        </w:numPr>
        <w:rPr>
          <w:rFonts w:ascii="Gotham Rounded Light" w:hAnsi="Gotham Rounded Light" w:cs="Calibri"/>
          <w:color w:val="000000"/>
          <w:sz w:val="20"/>
          <w:szCs w:val="20"/>
        </w:rPr>
      </w:pPr>
      <w:r w:rsidRPr="006B1AC9">
        <w:rPr>
          <w:rFonts w:ascii="Gotham Rounded Light" w:hAnsi="Gotham Rounded Light" w:cs="Calibri"/>
          <w:color w:val="000000"/>
          <w:sz w:val="20"/>
          <w:szCs w:val="20"/>
        </w:rPr>
        <w:t xml:space="preserve">Patient documentation must be kept securely in the red bag </w:t>
      </w:r>
      <w:proofErr w:type="gramStart"/>
      <w:r w:rsidRPr="006B1AC9">
        <w:rPr>
          <w:rFonts w:ascii="Gotham Rounded Light" w:hAnsi="Gotham Rounded Light" w:cs="Calibri"/>
          <w:color w:val="000000"/>
          <w:sz w:val="20"/>
          <w:szCs w:val="20"/>
        </w:rPr>
        <w:t>at all times</w:t>
      </w:r>
      <w:proofErr w:type="gramEnd"/>
      <w:r w:rsidRPr="006B1AC9">
        <w:rPr>
          <w:rFonts w:ascii="Gotham Rounded Light" w:hAnsi="Gotham Rounded Light" w:cs="Calibri"/>
          <w:color w:val="000000"/>
          <w:sz w:val="20"/>
          <w:szCs w:val="20"/>
        </w:rPr>
        <w:t xml:space="preserve"> </w:t>
      </w:r>
    </w:p>
    <w:p w14:paraId="19A52911" w14:textId="3B2218E9" w:rsidR="004347BF" w:rsidRPr="006B1AC9" w:rsidRDefault="004347BF" w:rsidP="006B1AC9">
      <w:pPr>
        <w:pStyle w:val="ListParagraph"/>
        <w:numPr>
          <w:ilvl w:val="0"/>
          <w:numId w:val="37"/>
        </w:numPr>
        <w:rPr>
          <w:rFonts w:ascii="Gotham Rounded Light" w:hAnsi="Gotham Rounded Light" w:cs="Calibri"/>
          <w:color w:val="000000"/>
          <w:sz w:val="20"/>
          <w:szCs w:val="20"/>
        </w:rPr>
      </w:pPr>
      <w:r w:rsidRPr="006B1AC9">
        <w:rPr>
          <w:rFonts w:ascii="Gotham Rounded Light" w:hAnsi="Gotham Rounded Light" w:cs="Calibri"/>
          <w:color w:val="000000"/>
          <w:sz w:val="20"/>
          <w:szCs w:val="20"/>
        </w:rPr>
        <w:t xml:space="preserve">Staff should complete the red bag checklist at all stages of the journey to enable accurate tracking and evaluation of the Initiative </w:t>
      </w:r>
    </w:p>
    <w:p w14:paraId="37A969E4" w14:textId="77777777" w:rsidR="006B1AC9" w:rsidRDefault="004347BF" w:rsidP="006B1AC9">
      <w:pPr>
        <w:pStyle w:val="ListParagraph"/>
        <w:numPr>
          <w:ilvl w:val="0"/>
          <w:numId w:val="37"/>
        </w:numPr>
        <w:rPr>
          <w:rFonts w:ascii="Gotham Rounded Light" w:hAnsi="Gotham Rounded Light" w:cs="Calibri"/>
          <w:color w:val="000000"/>
          <w:sz w:val="20"/>
          <w:szCs w:val="20"/>
        </w:rPr>
      </w:pPr>
      <w:r w:rsidRPr="006B1AC9">
        <w:rPr>
          <w:rFonts w:ascii="Gotham Rounded Light" w:hAnsi="Gotham Rounded Light" w:cs="Calibri"/>
          <w:color w:val="000000"/>
          <w:sz w:val="20"/>
          <w:szCs w:val="20"/>
        </w:rPr>
        <w:t>If a red bag is lost, or an unidentified red bag is found, staff should contact the CCG immediately.</w:t>
      </w:r>
    </w:p>
    <w:p w14:paraId="6B0827E6" w14:textId="77777777" w:rsidR="006F0AD4" w:rsidRDefault="006F0AD4">
      <w:pPr>
        <w:spacing w:after="200" w:line="276" w:lineRule="auto"/>
        <w:rPr>
          <w:rFonts w:ascii="Gotham Rounded Light" w:eastAsiaTheme="minorHAnsi" w:hAnsi="Gotham Rounded Light" w:cs="Arial"/>
          <w:b/>
          <w:color w:val="00ADEA"/>
          <w:sz w:val="36"/>
          <w:szCs w:val="36"/>
        </w:rPr>
      </w:pPr>
      <w:r>
        <w:rPr>
          <w:rFonts w:ascii="Gotham Rounded Light" w:eastAsiaTheme="minorHAnsi" w:hAnsi="Gotham Rounded Light" w:cs="Arial"/>
          <w:b/>
          <w:color w:val="00ADEA"/>
          <w:sz w:val="36"/>
          <w:szCs w:val="36"/>
        </w:rPr>
        <w:br w:type="page"/>
      </w:r>
    </w:p>
    <w:p w14:paraId="46B48313" w14:textId="33A20E37" w:rsidR="008906B8" w:rsidRDefault="00A042B2" w:rsidP="006B1AC9">
      <w:pPr>
        <w:rPr>
          <w:rFonts w:ascii="Gotham Rounded Light" w:eastAsiaTheme="minorHAnsi" w:hAnsi="Gotham Rounded Light" w:cs="Arial"/>
          <w:b/>
          <w:color w:val="00ADEA"/>
          <w:sz w:val="36"/>
          <w:szCs w:val="36"/>
        </w:rPr>
      </w:pPr>
      <w:r>
        <w:rPr>
          <w:rFonts w:ascii="Gotham Rounded Light" w:eastAsiaTheme="minorHAnsi" w:hAnsi="Gotham Rounded Light" w:cs="Arial"/>
          <w:b/>
          <w:color w:val="00ADEA"/>
          <w:sz w:val="36"/>
          <w:szCs w:val="36"/>
        </w:rPr>
        <w:lastRenderedPageBreak/>
        <w:t>Appendix 2</w:t>
      </w:r>
    </w:p>
    <w:p w14:paraId="2EF6A153" w14:textId="39598313" w:rsidR="004347BF" w:rsidRDefault="004347BF">
      <w:pPr>
        <w:spacing w:after="200" w:line="276" w:lineRule="auto"/>
        <w:rPr>
          <w:rFonts w:ascii="Gotham Rounded Light" w:eastAsiaTheme="minorHAnsi" w:hAnsi="Gotham Rounded Light" w:cs="Arial"/>
          <w:b/>
          <w:color w:val="00ADEA"/>
          <w:lang w:val="en-GB"/>
        </w:rPr>
      </w:pPr>
    </w:p>
    <w:p w14:paraId="16D22075" w14:textId="0579B1D0" w:rsidR="00A042B2" w:rsidRDefault="00A042B2" w:rsidP="00A042B2">
      <w:pPr>
        <w:spacing w:after="200" w:line="276" w:lineRule="auto"/>
        <w:rPr>
          <w:rFonts w:ascii="Gotham Rounded Light" w:hAnsi="Gotham Rounded Light" w:cs="GillSans-Light"/>
        </w:rPr>
      </w:pPr>
      <w:proofErr w:type="spellStart"/>
      <w:r>
        <w:rPr>
          <w:rFonts w:ascii="Gotham Rounded Light" w:hAnsi="Gotham Rounded Light" w:cs="GillSans-Light"/>
        </w:rPr>
        <w:t>Openhouse</w:t>
      </w:r>
      <w:proofErr w:type="spellEnd"/>
      <w:r>
        <w:rPr>
          <w:rFonts w:ascii="Gotham Rounded Light" w:hAnsi="Gotham Rounded Light" w:cs="GillSans-Light"/>
        </w:rPr>
        <w:t xml:space="preserve"> Design manufactures the red bag.  Tel: 0151 646 4044. Email: sales@openhouseproducts.com</w:t>
      </w:r>
    </w:p>
    <w:p w14:paraId="6453568B" w14:textId="3A575ACC" w:rsidR="00A042B2" w:rsidRDefault="00A042B2" w:rsidP="00A042B2">
      <w:pPr>
        <w:spacing w:after="200" w:line="276" w:lineRule="auto"/>
        <w:jc w:val="center"/>
        <w:rPr>
          <w:rFonts w:ascii="Gotham Rounded Light" w:hAnsi="Gotham Rounded Light" w:cs="GillSans-Light"/>
        </w:rPr>
      </w:pPr>
    </w:p>
    <w:p w14:paraId="4BD78983" w14:textId="0A4D1C11" w:rsidR="000179FC" w:rsidRDefault="00C50896" w:rsidP="00C50896">
      <w:pPr>
        <w:jc w:val="center"/>
        <w:rPr>
          <w:rFonts w:ascii="Gotham Rounded Light" w:eastAsiaTheme="minorHAnsi" w:hAnsi="Gotham Rounded Light" w:cs="Arial"/>
          <w:b/>
          <w:color w:val="00ADEA"/>
          <w:sz w:val="36"/>
          <w:szCs w:val="36"/>
        </w:rPr>
      </w:pPr>
      <w:r>
        <w:rPr>
          <w:noProof/>
          <w:lang w:val="en-GB" w:eastAsia="en-GB"/>
        </w:rPr>
        <w:drawing>
          <wp:inline distT="0" distB="0" distL="0" distR="0" wp14:anchorId="4B3A6642" wp14:editId="0C91B547">
            <wp:extent cx="3322992" cy="452673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6547" t="7921" r="37067" b="3961"/>
                    <a:stretch/>
                  </pic:blipFill>
                  <pic:spPr bwMode="auto">
                    <a:xfrm>
                      <a:off x="0" y="0"/>
                      <a:ext cx="3328159" cy="4533772"/>
                    </a:xfrm>
                    <a:prstGeom prst="rect">
                      <a:avLst/>
                    </a:prstGeom>
                    <a:ln>
                      <a:noFill/>
                    </a:ln>
                    <a:extLst>
                      <a:ext uri="{53640926-AAD7-44D8-BBD7-CCE9431645EC}">
                        <a14:shadowObscured xmlns:a14="http://schemas.microsoft.com/office/drawing/2010/main"/>
                      </a:ext>
                    </a:extLst>
                  </pic:spPr>
                </pic:pic>
              </a:graphicData>
            </a:graphic>
          </wp:inline>
        </w:drawing>
      </w:r>
    </w:p>
    <w:p w14:paraId="26C34EE4" w14:textId="77777777" w:rsidR="000179FC" w:rsidRPr="00160688" w:rsidRDefault="000179FC" w:rsidP="007C0815">
      <w:pPr>
        <w:rPr>
          <w:rFonts w:eastAsiaTheme="minorHAnsi" w:cs="Arial"/>
          <w:b/>
          <w:color w:val="00ADEA"/>
          <w:sz w:val="36"/>
          <w:szCs w:val="36"/>
        </w:rPr>
      </w:pPr>
    </w:p>
    <w:p w14:paraId="70289C62" w14:textId="3FC1C3DC" w:rsidR="00160688" w:rsidRDefault="000179FC" w:rsidP="00160688">
      <w:pPr>
        <w:rPr>
          <w:rFonts w:cs="GillSans-Light"/>
        </w:rPr>
      </w:pPr>
      <w:r w:rsidRPr="00160688">
        <w:rPr>
          <w:rFonts w:cs="GillSans-Light"/>
        </w:rPr>
        <w:t>An alternative supplier of the red bag is</w:t>
      </w:r>
      <w:r w:rsidR="00160688" w:rsidRPr="00160688">
        <w:rPr>
          <w:rFonts w:cs="GillSans-Light"/>
        </w:rPr>
        <w:t>:</w:t>
      </w:r>
    </w:p>
    <w:p w14:paraId="07839C54" w14:textId="77777777" w:rsidR="00160688" w:rsidRPr="00160688" w:rsidRDefault="00160688" w:rsidP="00160688">
      <w:pPr>
        <w:rPr>
          <w:rFonts w:cs="GillSans-Light"/>
        </w:rPr>
      </w:pPr>
    </w:p>
    <w:p w14:paraId="279A53FB" w14:textId="471DC779" w:rsidR="00160688" w:rsidRPr="00160688" w:rsidRDefault="000179FC" w:rsidP="00160688">
      <w:pPr>
        <w:pStyle w:val="ListParagraph"/>
        <w:numPr>
          <w:ilvl w:val="0"/>
          <w:numId w:val="48"/>
        </w:numPr>
        <w:rPr>
          <w:rFonts w:cs="GillSans-Light"/>
          <w:sz w:val="24"/>
          <w:szCs w:val="24"/>
        </w:rPr>
      </w:pPr>
      <w:r w:rsidRPr="00160688">
        <w:rPr>
          <w:rFonts w:cs="GillSans-Light"/>
          <w:sz w:val="24"/>
          <w:szCs w:val="24"/>
        </w:rPr>
        <w:t>Rescue and Medical</w:t>
      </w:r>
      <w:r w:rsidR="00160688">
        <w:rPr>
          <w:rFonts w:cs="GillSans-Light"/>
          <w:sz w:val="24"/>
          <w:szCs w:val="24"/>
        </w:rPr>
        <w:t xml:space="preserve"> - </w:t>
      </w:r>
      <w:r w:rsidRPr="00160688">
        <w:rPr>
          <w:rFonts w:cs="GillSans-Light"/>
          <w:sz w:val="24"/>
          <w:szCs w:val="24"/>
        </w:rPr>
        <w:t xml:space="preserve">  Tel: 0844 576 6868</w:t>
      </w:r>
      <w:r w:rsidR="00160688">
        <w:rPr>
          <w:rFonts w:cs="GillSans-Light"/>
          <w:sz w:val="24"/>
          <w:szCs w:val="24"/>
        </w:rPr>
        <w:t xml:space="preserve"> / </w:t>
      </w:r>
      <w:r w:rsidR="00160688" w:rsidRPr="00160688">
        <w:rPr>
          <w:rFonts w:cs="GillSans-Light"/>
          <w:sz w:val="24"/>
          <w:szCs w:val="24"/>
        </w:rPr>
        <w:t xml:space="preserve"> </w:t>
      </w:r>
      <w:hyperlink r:id="rId14" w:history="1">
        <w:r w:rsidR="00160688" w:rsidRPr="004B4768">
          <w:rPr>
            <w:rStyle w:val="Hyperlink"/>
            <w:rFonts w:cs="GillSans-Light"/>
            <w:sz w:val="24"/>
            <w:szCs w:val="24"/>
          </w:rPr>
          <w:t>www.rescueandmedical.com</w:t>
        </w:r>
      </w:hyperlink>
    </w:p>
    <w:p w14:paraId="2A1720DB" w14:textId="6375DF72" w:rsidR="00160688" w:rsidRPr="00160688" w:rsidRDefault="00160688" w:rsidP="00160688">
      <w:pPr>
        <w:pStyle w:val="ListParagraph"/>
        <w:numPr>
          <w:ilvl w:val="0"/>
          <w:numId w:val="48"/>
        </w:numPr>
        <w:rPr>
          <w:color w:val="000000"/>
          <w:sz w:val="24"/>
          <w:szCs w:val="24"/>
          <w:lang w:eastAsia="en-GB"/>
        </w:rPr>
      </w:pPr>
      <w:proofErr w:type="spellStart"/>
      <w:r w:rsidRPr="00160688">
        <w:rPr>
          <w:rFonts w:cs="GillSans-Light"/>
          <w:sz w:val="24"/>
          <w:szCs w:val="24"/>
        </w:rPr>
        <w:t>VersaPak</w:t>
      </w:r>
      <w:proofErr w:type="spellEnd"/>
      <w:r w:rsidRPr="00160688">
        <w:rPr>
          <w:rFonts w:cs="GillSans-Light"/>
          <w:sz w:val="24"/>
          <w:szCs w:val="24"/>
        </w:rPr>
        <w:t xml:space="preserve"> </w:t>
      </w:r>
      <w:r w:rsidRPr="00160688">
        <w:rPr>
          <w:color w:val="000000"/>
          <w:sz w:val="24"/>
          <w:szCs w:val="24"/>
          <w:lang w:eastAsia="en-GB"/>
        </w:rPr>
        <w:t xml:space="preserve">- </w:t>
      </w:r>
      <w:r>
        <w:rPr>
          <w:color w:val="000000"/>
          <w:sz w:val="24"/>
          <w:szCs w:val="24"/>
          <w:lang w:eastAsia="en-GB"/>
        </w:rPr>
        <w:t xml:space="preserve">Tel. </w:t>
      </w:r>
      <w:r w:rsidRPr="00160688">
        <w:rPr>
          <w:color w:val="000000"/>
          <w:sz w:val="24"/>
          <w:szCs w:val="24"/>
          <w:lang w:eastAsia="en-GB"/>
        </w:rPr>
        <w:t xml:space="preserve">020 8333 5341 / </w:t>
      </w:r>
      <w:hyperlink r:id="rId15" w:history="1">
        <w:r w:rsidRPr="00160688">
          <w:rPr>
            <w:rStyle w:val="Hyperlink"/>
            <w:color w:val="0000FF"/>
            <w:sz w:val="24"/>
            <w:szCs w:val="24"/>
            <w:lang w:eastAsia="en-GB"/>
          </w:rPr>
          <w:t>www.versapak.co.uk</w:t>
        </w:r>
      </w:hyperlink>
    </w:p>
    <w:p w14:paraId="2DB654AD" w14:textId="37A9A8F2" w:rsidR="000179FC" w:rsidRDefault="000179FC" w:rsidP="007C0815">
      <w:pPr>
        <w:rPr>
          <w:rFonts w:ascii="Gotham Rounded Light" w:eastAsiaTheme="minorHAnsi" w:hAnsi="Gotham Rounded Light" w:cs="Arial"/>
          <w:b/>
          <w:color w:val="00ADEA"/>
          <w:sz w:val="36"/>
          <w:szCs w:val="36"/>
        </w:rPr>
      </w:pPr>
    </w:p>
    <w:p w14:paraId="46DB2E24" w14:textId="77777777" w:rsidR="000179FC" w:rsidRDefault="000179FC" w:rsidP="007C0815">
      <w:pPr>
        <w:rPr>
          <w:rFonts w:ascii="Gotham Rounded Light" w:eastAsiaTheme="minorHAnsi" w:hAnsi="Gotham Rounded Light" w:cs="Arial"/>
          <w:b/>
          <w:color w:val="00ADEA"/>
          <w:sz w:val="36"/>
          <w:szCs w:val="36"/>
        </w:rPr>
      </w:pPr>
    </w:p>
    <w:p w14:paraId="2B07E379" w14:textId="77777777" w:rsidR="006F0AD4" w:rsidRDefault="006F0AD4">
      <w:pPr>
        <w:spacing w:after="200" w:line="276" w:lineRule="auto"/>
        <w:rPr>
          <w:rFonts w:ascii="Gotham Rounded Light" w:eastAsiaTheme="minorHAnsi" w:hAnsi="Gotham Rounded Light" w:cs="Arial"/>
          <w:b/>
          <w:color w:val="00ADEA"/>
          <w:sz w:val="36"/>
          <w:szCs w:val="36"/>
        </w:rPr>
      </w:pPr>
      <w:r>
        <w:rPr>
          <w:rFonts w:ascii="Gotham Rounded Light" w:eastAsiaTheme="minorHAnsi" w:hAnsi="Gotham Rounded Light" w:cs="Arial"/>
          <w:b/>
          <w:color w:val="00ADEA"/>
          <w:sz w:val="36"/>
          <w:szCs w:val="36"/>
        </w:rPr>
        <w:br w:type="page"/>
      </w:r>
    </w:p>
    <w:p w14:paraId="48E5B07B" w14:textId="32EF8D2E" w:rsidR="00D25005" w:rsidRDefault="00D25005" w:rsidP="00D25005">
      <w:pPr>
        <w:rPr>
          <w:rFonts w:ascii="Gotham Rounded Light" w:eastAsiaTheme="minorHAnsi" w:hAnsi="Gotham Rounded Light" w:cs="Arial"/>
          <w:b/>
          <w:color w:val="00ADEA"/>
          <w:sz w:val="36"/>
          <w:szCs w:val="36"/>
        </w:rPr>
      </w:pPr>
      <w:r>
        <w:rPr>
          <w:rFonts w:ascii="Gotham Rounded Light" w:eastAsiaTheme="minorHAnsi" w:hAnsi="Gotham Rounded Light" w:cs="Arial"/>
          <w:b/>
          <w:color w:val="00ADEA"/>
          <w:sz w:val="36"/>
          <w:szCs w:val="36"/>
        </w:rPr>
        <w:lastRenderedPageBreak/>
        <w:t>Appendix 3</w:t>
      </w:r>
    </w:p>
    <w:p w14:paraId="2EB038F9" w14:textId="77777777" w:rsidR="00D25005" w:rsidRDefault="00D25005" w:rsidP="00D25005">
      <w:pPr>
        <w:spacing w:after="200" w:line="276" w:lineRule="auto"/>
        <w:rPr>
          <w:rFonts w:ascii="Gotham Rounded Light" w:eastAsiaTheme="minorHAnsi" w:hAnsi="Gotham Rounded Light" w:cs="Arial"/>
          <w:b/>
          <w:color w:val="00ADEA"/>
          <w:lang w:val="en-GB"/>
        </w:rPr>
      </w:pPr>
    </w:p>
    <w:p w14:paraId="79928491" w14:textId="77777777" w:rsidR="00D25005" w:rsidRDefault="00D25005" w:rsidP="00D25005">
      <w:pPr>
        <w:spacing w:after="200" w:line="276" w:lineRule="auto"/>
        <w:rPr>
          <w:rFonts w:ascii="Gotham Rounded Light" w:hAnsi="Gotham Rounded Light" w:cs="GillSans-Light"/>
        </w:rPr>
      </w:pPr>
      <w:r>
        <w:rPr>
          <w:rFonts w:ascii="Gotham Rounded Light" w:hAnsi="Gotham Rounded Light" w:cs="GillSans-Light"/>
        </w:rPr>
        <w:t xml:space="preserve">South East Clinical Support Unit created the training film and poster.  These resources can be adapted for local use with the proviso Sutton Vanguard are acknowledged on the resources.  </w:t>
      </w:r>
    </w:p>
    <w:p w14:paraId="61B36B98" w14:textId="0F82F041" w:rsidR="00D25005" w:rsidRDefault="00D25005" w:rsidP="00D25005">
      <w:pPr>
        <w:spacing w:after="200" w:line="276" w:lineRule="auto"/>
        <w:rPr>
          <w:color w:val="1F497D"/>
        </w:rPr>
      </w:pPr>
      <w:r>
        <w:rPr>
          <w:rFonts w:ascii="Gotham Rounded Light" w:hAnsi="Gotham Rounded Light" w:cs="GillSans-Light"/>
        </w:rPr>
        <w:t xml:space="preserve">Contact: Samuel Jackson: </w:t>
      </w:r>
      <w:hyperlink r:id="rId16" w:history="1">
        <w:r w:rsidR="00504336" w:rsidRPr="0058380C">
          <w:rPr>
            <w:rStyle w:val="Hyperlink"/>
            <w:rFonts w:ascii="Gotham Rounded Light" w:hAnsi="Gotham Rounded Light" w:cs="GillSans-Light"/>
          </w:rPr>
          <w:t>Samuel.jackson@nhs.net</w:t>
        </w:r>
      </w:hyperlink>
      <w:r>
        <w:rPr>
          <w:rFonts w:ascii="Gotham Rounded Light" w:hAnsi="Gotham Rounded Light" w:cs="GillSans-Light"/>
        </w:rPr>
        <w:t xml:space="preserve"> Tel: 03000 424002.</w:t>
      </w:r>
    </w:p>
    <w:p w14:paraId="5E02E76F" w14:textId="77777777" w:rsidR="00D25005" w:rsidRDefault="00D25005">
      <w:pPr>
        <w:spacing w:after="200" w:line="276" w:lineRule="auto"/>
        <w:rPr>
          <w:rFonts w:ascii="Gotham Rounded Light" w:eastAsiaTheme="minorHAnsi" w:hAnsi="Gotham Rounded Light" w:cs="Arial"/>
          <w:b/>
          <w:color w:val="00ADEA"/>
          <w:sz w:val="36"/>
          <w:szCs w:val="36"/>
        </w:rPr>
      </w:pPr>
      <w:r>
        <w:rPr>
          <w:rFonts w:ascii="Gotham Rounded Light" w:eastAsiaTheme="minorHAnsi" w:hAnsi="Gotham Rounded Light" w:cs="Arial"/>
          <w:b/>
          <w:color w:val="00ADEA"/>
          <w:sz w:val="36"/>
          <w:szCs w:val="36"/>
        </w:rPr>
        <w:br w:type="page"/>
      </w:r>
    </w:p>
    <w:p w14:paraId="7F428E88" w14:textId="778C576D" w:rsidR="007C0815" w:rsidRDefault="007C0815" w:rsidP="007C0815">
      <w:pPr>
        <w:rPr>
          <w:rFonts w:ascii="Gotham Rounded Light" w:eastAsiaTheme="minorHAnsi" w:hAnsi="Gotham Rounded Light" w:cs="Arial"/>
          <w:b/>
          <w:color w:val="00ADEA"/>
          <w:sz w:val="36"/>
          <w:szCs w:val="36"/>
        </w:rPr>
      </w:pPr>
      <w:r>
        <w:rPr>
          <w:rFonts w:ascii="Gotham Rounded Light" w:eastAsiaTheme="minorHAnsi" w:hAnsi="Gotham Rounded Light" w:cs="Arial"/>
          <w:b/>
          <w:color w:val="00ADEA"/>
          <w:sz w:val="36"/>
          <w:szCs w:val="36"/>
        </w:rPr>
        <w:lastRenderedPageBreak/>
        <w:t>Resources</w:t>
      </w:r>
    </w:p>
    <w:p w14:paraId="40B51DBC" w14:textId="68AE508D" w:rsidR="007C0815" w:rsidRDefault="007C0815" w:rsidP="007C0815">
      <w:pPr>
        <w:spacing w:after="200" w:line="276" w:lineRule="auto"/>
        <w:rPr>
          <w:rFonts w:ascii="Gotham Rounded Light" w:hAnsi="Gotham Rounded Light" w:cs="GillSans-Light"/>
        </w:rPr>
      </w:pPr>
    </w:p>
    <w:p w14:paraId="4A93D2D6" w14:textId="77777777" w:rsidR="006F0AD4" w:rsidRDefault="006F0AD4" w:rsidP="006F0AD4">
      <w:pPr>
        <w:spacing w:after="200" w:line="276" w:lineRule="auto"/>
        <w:rPr>
          <w:rFonts w:ascii="Gotham Rounded Light" w:hAnsi="Gotham Rounded Light" w:cs="GillSans-Light"/>
        </w:rPr>
      </w:pPr>
      <w:r>
        <w:rPr>
          <w:rFonts w:ascii="Gotham Rounded Light" w:hAnsi="Gotham Rounded Light" w:cs="GillSans-Light"/>
        </w:rPr>
        <w:t xml:space="preserve">For more information about the Sutton Vanguard Hospital Transfer Pathway and watch short films: </w:t>
      </w:r>
      <w:hyperlink r:id="rId17" w:history="1">
        <w:r w:rsidRPr="0079399C">
          <w:rPr>
            <w:rStyle w:val="Hyperlink"/>
            <w:rFonts w:ascii="Gotham Rounded Light" w:hAnsi="Gotham Rounded Light" w:cs="GillSans-Light"/>
          </w:rPr>
          <w:t>http://www.suttonccg.nhs.uk/vanguard/plans/Pages/Hospital-Transfer-Pathway.aspx</w:t>
        </w:r>
      </w:hyperlink>
    </w:p>
    <w:p w14:paraId="025528E3" w14:textId="6171091F" w:rsidR="006F0AD4" w:rsidRDefault="006F0AD4" w:rsidP="007C0815">
      <w:pPr>
        <w:spacing w:after="200" w:line="276" w:lineRule="auto"/>
        <w:rPr>
          <w:rFonts w:ascii="Gotham Rounded Light" w:hAnsi="Gotham Rounded Light" w:cs="GillSans-Light"/>
        </w:rPr>
      </w:pPr>
      <w:r>
        <w:rPr>
          <w:rFonts w:ascii="Gotham Rounded Light" w:hAnsi="Gotham Rounded Light" w:cs="GillSans-Light"/>
        </w:rPr>
        <w:t xml:space="preserve">Further resources on Evaluation and examples of Surveys are available from the Health Innovation Network </w:t>
      </w:r>
      <w:hyperlink r:id="rId18" w:history="1">
        <w:r w:rsidRPr="00BF7E50">
          <w:rPr>
            <w:rStyle w:val="Hyperlink"/>
            <w:rFonts w:ascii="Gotham Rounded Light" w:hAnsi="Gotham Rounded Light" w:cs="GillSans-Light"/>
          </w:rPr>
          <w:t>https://healthinnovationnetwork.com/projects/transfer-of-care-the-red-bag-project-in-care-homes/</w:t>
        </w:r>
      </w:hyperlink>
      <w:r>
        <w:rPr>
          <w:rFonts w:ascii="Gotham Rounded Light" w:hAnsi="Gotham Rounded Light" w:cs="GillSans-Light"/>
        </w:rPr>
        <w:t xml:space="preserve"> </w:t>
      </w:r>
    </w:p>
    <w:p w14:paraId="47150551" w14:textId="0F7084FD" w:rsidR="007C0815" w:rsidRDefault="007C0815" w:rsidP="007C0815">
      <w:pPr>
        <w:spacing w:after="200" w:line="276" w:lineRule="auto"/>
        <w:rPr>
          <w:rFonts w:ascii="Gotham Rounded Light" w:hAnsi="Gotham Rounded Light" w:cs="GillSans-Light"/>
        </w:rPr>
      </w:pPr>
      <w:r>
        <w:rPr>
          <w:rFonts w:ascii="Gotham Rounded Light" w:hAnsi="Gotham Rounded Light" w:cs="GillSans-Light"/>
        </w:rPr>
        <w:t xml:space="preserve">To read the Hospital Transfer Pathway Case Study: </w:t>
      </w:r>
      <w:hyperlink r:id="rId19" w:history="1">
        <w:r w:rsidRPr="0079399C">
          <w:rPr>
            <w:rStyle w:val="Hyperlink"/>
            <w:rFonts w:ascii="Gotham Rounded Light" w:hAnsi="Gotham Rounded Light" w:cs="GillSans-Light"/>
          </w:rPr>
          <w:t>http://www.suttonccg.nhs.uk/vanguard/plans/Documents/NHSE%20Case%20study%20-%20Hospital%20Transfer%20Pathway%2027042016%20final.pdf</w:t>
        </w:r>
      </w:hyperlink>
    </w:p>
    <w:p w14:paraId="2D840A09" w14:textId="6435754D" w:rsidR="007C0815" w:rsidRDefault="007C0815" w:rsidP="007C0815">
      <w:pPr>
        <w:spacing w:after="200" w:line="276" w:lineRule="auto"/>
        <w:rPr>
          <w:rFonts w:ascii="Gotham Rounded Light" w:hAnsi="Gotham Rounded Light" w:cs="GillSans-Light"/>
        </w:rPr>
      </w:pPr>
      <w:r>
        <w:rPr>
          <w:rFonts w:ascii="Gotham Rounded Light" w:hAnsi="Gotham Rounded Light" w:cs="GillSans-Light"/>
        </w:rPr>
        <w:t xml:space="preserve">To read NICE coverage of the Hospital Transfer Pathway: </w:t>
      </w:r>
      <w:hyperlink r:id="rId20" w:history="1">
        <w:r w:rsidRPr="0079399C">
          <w:rPr>
            <w:rStyle w:val="Hyperlink"/>
            <w:rFonts w:ascii="Gotham Rounded Light" w:hAnsi="Gotham Rounded Light" w:cs="GillSans-Light"/>
          </w:rPr>
          <w:t>https://www.nice.org.uk/news/article/using-a-red-bag-approach-to-improve-transition-of-care</w:t>
        </w:r>
      </w:hyperlink>
    </w:p>
    <w:p w14:paraId="5593C709" w14:textId="72E61E5E" w:rsidR="000F6CFA" w:rsidRDefault="000F6CFA" w:rsidP="007C0815">
      <w:pPr>
        <w:spacing w:after="200" w:line="276" w:lineRule="auto"/>
        <w:rPr>
          <w:rFonts w:ascii="Gotham Rounded Light" w:hAnsi="Gotham Rounded Light"/>
          <w:sz w:val="22"/>
          <w:szCs w:val="22"/>
        </w:rPr>
      </w:pPr>
      <w:r>
        <w:rPr>
          <w:rFonts w:ascii="Gotham Rounded Light" w:hAnsi="Gotham Rounded Light" w:cs="GillSans-Light"/>
        </w:rPr>
        <w:t xml:space="preserve">View a film about the Hospital Transfer Pathway from the resident’s perspective: </w:t>
      </w:r>
      <w:hyperlink r:id="rId21" w:history="1">
        <w:r w:rsidRPr="000F6CFA">
          <w:rPr>
            <w:rStyle w:val="Hyperlink"/>
            <w:rFonts w:ascii="Gotham Rounded Light" w:hAnsi="Gotham Rounded Light"/>
            <w:sz w:val="22"/>
            <w:szCs w:val="22"/>
          </w:rPr>
          <w:t>https://youtu.be/MP03jUtBXmA</w:t>
        </w:r>
      </w:hyperlink>
    </w:p>
    <w:p w14:paraId="75F5170E" w14:textId="5DCB141B" w:rsidR="000F6CFA" w:rsidRDefault="0060102E" w:rsidP="007C0815">
      <w:pPr>
        <w:spacing w:after="200" w:line="276" w:lineRule="auto"/>
        <w:rPr>
          <w:rStyle w:val="Hyperlink"/>
          <w:rFonts w:ascii="Gotham Rounded Light" w:hAnsi="Gotham Rounded Light"/>
        </w:rPr>
      </w:pPr>
      <w:r>
        <w:rPr>
          <w:rFonts w:ascii="Gotham Rounded Light" w:hAnsi="Gotham Rounded Light" w:cs="GillSans-Light"/>
        </w:rPr>
        <w:t>New Care Models have made a film on working together for better care: sharing the learning from enhanced health in care home vanguards</w:t>
      </w:r>
      <w:r>
        <w:rPr>
          <w:rFonts w:ascii="Calibri" w:hAnsi="Calibri"/>
          <w:color w:val="1F497D"/>
          <w:sz w:val="22"/>
          <w:szCs w:val="22"/>
        </w:rPr>
        <w:t xml:space="preserve"> </w:t>
      </w:r>
      <w:hyperlink r:id="rId22" w:history="1">
        <w:r w:rsidRPr="0021179D">
          <w:rPr>
            <w:rStyle w:val="Hyperlink"/>
            <w:rFonts w:ascii="Gotham Rounded Light" w:hAnsi="Gotham Rounded Light"/>
          </w:rPr>
          <w:t>https://www.youtube.com/watch?v=aOmd00dE6mI</w:t>
        </w:r>
      </w:hyperlink>
    </w:p>
    <w:p w14:paraId="52CF4A9E" w14:textId="6A0E165E" w:rsidR="00BA5F78" w:rsidRPr="000F6CFA" w:rsidRDefault="00BA5F78" w:rsidP="007C0815">
      <w:pPr>
        <w:spacing w:after="200" w:line="276" w:lineRule="auto"/>
        <w:rPr>
          <w:rFonts w:ascii="Gotham Rounded Light" w:hAnsi="Gotham Rounded Light" w:cs="GillSans-Light"/>
          <w:sz w:val="22"/>
          <w:szCs w:val="22"/>
        </w:rPr>
      </w:pPr>
      <w:r>
        <w:rPr>
          <w:rFonts w:ascii="Gotham Rounded Light" w:hAnsi="Gotham Rounded Light" w:cs="GillSans-Light"/>
          <w:sz w:val="22"/>
          <w:szCs w:val="22"/>
        </w:rPr>
        <w:t xml:space="preserve">An online forum for the Red Bag and other EHCH initiatives is on the </w:t>
      </w:r>
      <w:bookmarkStart w:id="2" w:name="_GoBack"/>
      <w:bookmarkEnd w:id="2"/>
      <w:r>
        <w:rPr>
          <w:rFonts w:ascii="Gotham Rounded Light" w:hAnsi="Gotham Rounded Light" w:cs="GillSans-Light"/>
          <w:sz w:val="22"/>
          <w:szCs w:val="22"/>
        </w:rPr>
        <w:t xml:space="preserve">Future NHS Online Collaboration Platform </w:t>
      </w:r>
      <w:hyperlink r:id="rId23" w:history="1">
        <w:r w:rsidRPr="004B4768">
          <w:rPr>
            <w:rStyle w:val="Hyperlink"/>
            <w:rFonts w:ascii="Gotham Rounded Light" w:hAnsi="Gotham Rounded Light" w:cs="GillSans-Light"/>
            <w:sz w:val="22"/>
            <w:szCs w:val="22"/>
          </w:rPr>
          <w:t>https://future.nhs.uk/connect.ti</w:t>
        </w:r>
      </w:hyperlink>
      <w:r>
        <w:rPr>
          <w:rFonts w:ascii="Gotham Rounded Light" w:hAnsi="Gotham Rounded Light" w:cs="GillSans-Light"/>
          <w:sz w:val="22"/>
          <w:szCs w:val="22"/>
        </w:rPr>
        <w:t xml:space="preserve"> </w:t>
      </w:r>
    </w:p>
    <w:sectPr w:rsidR="00BA5F78" w:rsidRPr="000F6CFA" w:rsidSect="000F6CFA">
      <w:headerReference w:type="default" r:id="rId24"/>
      <w:footerReference w:type="default" r:id="rId25"/>
      <w:headerReference w:type="first" r:id="rId26"/>
      <w:footerReference w:type="first" r:id="rId27"/>
      <w:type w:val="continuous"/>
      <w:pgSz w:w="11906" w:h="16838"/>
      <w:pgMar w:top="1440" w:right="1440" w:bottom="1440" w:left="1440" w:header="708"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EAD03" w14:textId="77777777" w:rsidR="00131739" w:rsidRDefault="00131739" w:rsidP="001D6682">
      <w:r>
        <w:separator/>
      </w:r>
    </w:p>
  </w:endnote>
  <w:endnote w:type="continuationSeparator" w:id="0">
    <w:p w14:paraId="2D911FF1" w14:textId="77777777" w:rsidR="00131739" w:rsidRDefault="00131739" w:rsidP="001D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 Rounded Medium">
    <w:altName w:val="Calibri"/>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otham Rounded Light">
    <w:altName w:val="Arial"/>
    <w:panose1 w:val="00000000000000000000"/>
    <w:charset w:val="00"/>
    <w:family w:val="modern"/>
    <w:notTrueType/>
    <w:pitch w:val="variable"/>
    <w:sig w:usb0="A00000FF" w:usb1="4000004A" w:usb2="00000000" w:usb3="00000000" w:csb0="0000000B" w:csb1="00000000"/>
  </w:font>
  <w:font w:name="GillSans-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4B443" w14:textId="5020A7F3" w:rsidR="003240F0" w:rsidRPr="00EC09FA" w:rsidRDefault="003240F0" w:rsidP="000C5F05">
    <w:pPr>
      <w:pStyle w:val="Footer"/>
      <w:tabs>
        <w:tab w:val="left" w:pos="7230"/>
      </w:tabs>
      <w:jc w:val="center"/>
      <w:rPr>
        <w:sz w:val="18"/>
      </w:rPr>
    </w:pPr>
    <w:r>
      <w:rPr>
        <w:sz w:val="18"/>
      </w:rPr>
      <w:t xml:space="preserve">                                                                               </w:t>
    </w:r>
    <w:r>
      <w:rPr>
        <w:rFonts w:ascii="Gotham Rounded Light" w:eastAsiaTheme="minorHAnsi" w:hAnsi="Gotham Rounded Light" w:cs="Arial"/>
        <w:b/>
        <w:noProof/>
        <w:color w:val="00ADEA"/>
        <w:sz w:val="36"/>
        <w:szCs w:val="36"/>
        <w:lang w:val="en-GB" w:eastAsia="en-GB"/>
      </w:rPr>
      <w:drawing>
        <wp:inline distT="0" distB="0" distL="0" distR="0" wp14:anchorId="0FD7E275" wp14:editId="6817596D">
          <wp:extent cx="1222744" cy="551217"/>
          <wp:effectExtent l="0" t="0" r="0" b="1270"/>
          <wp:docPr id="289" name="Picture 289" descr="C:\Users\amy.semple\AppData\Local\Microsoft\Windows\Temporary Internet Files\Content.Outlook\3KTOBADX\Sutton-Homes-of-Care visual identity on ban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y.semple\AppData\Local\Microsoft\Windows\Temporary Internet Files\Content.Outlook\3KTOBADX\Sutton-Homes-of-Care visual identity on banner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400" cy="553767"/>
                  </a:xfrm>
                  <a:prstGeom prst="rect">
                    <a:avLst/>
                  </a:prstGeom>
                  <a:noFill/>
                  <a:ln>
                    <a:noFill/>
                  </a:ln>
                </pic:spPr>
              </pic:pic>
            </a:graphicData>
          </a:graphic>
        </wp:inline>
      </w:drawing>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853B2" w14:textId="26FAA194" w:rsidR="003240F0" w:rsidRDefault="003240F0">
    <w:pPr>
      <w:pStyle w:val="Footer"/>
    </w:pPr>
    <w:r>
      <w:t xml:space="preserve">                                                                                                </w:t>
    </w:r>
    <w:r>
      <w:rPr>
        <w:rFonts w:ascii="Gotham Rounded Light" w:eastAsiaTheme="minorHAnsi" w:hAnsi="Gotham Rounded Light" w:cs="Arial"/>
        <w:b/>
        <w:noProof/>
        <w:color w:val="00ADEA"/>
        <w:sz w:val="36"/>
        <w:szCs w:val="36"/>
        <w:lang w:val="en-GB" w:eastAsia="en-GB"/>
      </w:rPr>
      <w:drawing>
        <wp:inline distT="0" distB="0" distL="0" distR="0" wp14:anchorId="637A3D5D" wp14:editId="639113D1">
          <wp:extent cx="1222744" cy="551217"/>
          <wp:effectExtent l="0" t="0" r="0" b="1270"/>
          <wp:docPr id="290" name="Picture 290" descr="C:\Users\amy.semple\AppData\Local\Microsoft\Windows\Temporary Internet Files\Content.Outlook\3KTOBADX\Sutton-Homes-of-Care visual identity on ban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y.semple\AppData\Local\Microsoft\Windows\Temporary Internet Files\Content.Outlook\3KTOBADX\Sutton-Homes-of-Care visual identity on banner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400" cy="553767"/>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4EBBF" w14:textId="77777777" w:rsidR="003240F0" w:rsidRDefault="003240F0" w:rsidP="00EC0E51">
    <w:pPr>
      <w:pStyle w:val="Footer"/>
      <w:rPr>
        <w:sz w:val="20"/>
      </w:rPr>
    </w:pPr>
  </w:p>
  <w:p w14:paraId="5AAE9591" w14:textId="6A5AA5F8" w:rsidR="003240F0" w:rsidRPr="00EC0E51" w:rsidRDefault="003240F0" w:rsidP="00EC0E51">
    <w:pPr>
      <w:pStyle w:val="Footer"/>
      <w:rPr>
        <w:sz w:val="20"/>
        <w:szCs w:val="20"/>
      </w:rPr>
    </w:pPr>
    <w:r w:rsidRPr="00EC0E51">
      <w:rPr>
        <w:sz w:val="20"/>
        <w:szCs w:val="20"/>
      </w:rPr>
      <w:t xml:space="preserve">Health Innovation Network – The Hospital Transfer Pathway Implementation Guide (v.4)                      </w:t>
    </w:r>
    <w:r w:rsidRPr="00EC0E51">
      <w:rPr>
        <w:b/>
        <w:sz w:val="20"/>
        <w:szCs w:val="20"/>
      </w:rPr>
      <w:t>P</w:t>
    </w:r>
    <w:r>
      <w:rPr>
        <w:b/>
        <w:sz w:val="20"/>
        <w:szCs w:val="20"/>
      </w:rPr>
      <w:t xml:space="preserve">age </w:t>
    </w:r>
    <w:sdt>
      <w:sdtPr>
        <w:rPr>
          <w:b/>
          <w:sz w:val="20"/>
          <w:szCs w:val="20"/>
        </w:rPr>
        <w:id w:val="-59409033"/>
        <w:docPartObj>
          <w:docPartGallery w:val="Page Numbers (Bottom of Page)"/>
          <w:docPartUnique/>
        </w:docPartObj>
      </w:sdtPr>
      <w:sdtEndPr>
        <w:rPr>
          <w:noProof/>
        </w:rPr>
      </w:sdtEndPr>
      <w:sdtContent>
        <w:r w:rsidRPr="00EC0E51">
          <w:rPr>
            <w:b/>
            <w:sz w:val="20"/>
            <w:szCs w:val="20"/>
          </w:rPr>
          <w:fldChar w:fldCharType="begin"/>
        </w:r>
        <w:r w:rsidRPr="00EC0E51">
          <w:rPr>
            <w:b/>
            <w:sz w:val="20"/>
            <w:szCs w:val="20"/>
          </w:rPr>
          <w:instrText xml:space="preserve"> PAGE   \* MERGEFORMAT </w:instrText>
        </w:r>
        <w:r w:rsidRPr="00EC0E51">
          <w:rPr>
            <w:b/>
            <w:sz w:val="20"/>
            <w:szCs w:val="20"/>
          </w:rPr>
          <w:fldChar w:fldCharType="separate"/>
        </w:r>
        <w:r w:rsidRPr="00EC0E51">
          <w:rPr>
            <w:b/>
            <w:sz w:val="20"/>
            <w:szCs w:val="20"/>
          </w:rPr>
          <w:t>13</w:t>
        </w:r>
        <w:r w:rsidRPr="00EC0E51">
          <w:rPr>
            <w:b/>
            <w:noProof/>
            <w:sz w:val="20"/>
            <w:szCs w:val="20"/>
          </w:rPr>
          <w:fldChar w:fldCharType="end"/>
        </w:r>
      </w:sdtContent>
    </w:sdt>
  </w:p>
  <w:p w14:paraId="48967C1F" w14:textId="23DCA2EC" w:rsidR="003240F0" w:rsidRPr="00EC0E51" w:rsidRDefault="003240F0" w:rsidP="00EC0E51">
    <w:pPr>
      <w:pStyle w:val="Footer"/>
      <w:rPr>
        <w:sz w:val="20"/>
      </w:rPr>
    </w:pPr>
  </w:p>
  <w:p w14:paraId="502483AF" w14:textId="77777777" w:rsidR="003240F0" w:rsidRDefault="003240F0" w:rsidP="00EC0E51">
    <w:pPr>
      <w:pStyle w:val="Footer"/>
    </w:pPr>
  </w:p>
  <w:p w14:paraId="22A349C9" w14:textId="77777777" w:rsidR="003240F0" w:rsidRDefault="003240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98948" w14:textId="220726C1" w:rsidR="003240F0" w:rsidRDefault="003240F0">
    <w:pPr>
      <w:pStyle w:val="Footer"/>
    </w:pPr>
    <w:r>
      <w:rPr>
        <w:rFonts w:ascii="Gotham Rounded Light" w:eastAsiaTheme="minorHAnsi" w:hAnsi="Gotham Rounded Light" w:cs="Arial"/>
        <w:b/>
        <w:noProof/>
        <w:color w:val="00ADEA"/>
        <w:sz w:val="36"/>
        <w:szCs w:val="36"/>
        <w:lang w:val="en-GB" w:eastAsia="en-GB"/>
      </w:rPr>
      <w:drawing>
        <wp:inline distT="0" distB="0" distL="0" distR="0" wp14:anchorId="54A4FFBC" wp14:editId="7D13F9F5">
          <wp:extent cx="1222744" cy="551217"/>
          <wp:effectExtent l="0" t="0" r="0" b="1270"/>
          <wp:docPr id="3" name="Picture 3" descr="C:\Users\amy.semple\AppData\Local\Microsoft\Windows\Temporary Internet Files\Content.Outlook\3KTOBADX\Sutton-Homes-of-Care visual identity on ban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y.semple\AppData\Local\Microsoft\Windows\Temporary Internet Files\Content.Outlook\3KTOBADX\Sutton-Homes-of-Care visual identity on banner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400" cy="553767"/>
                  </a:xfrm>
                  <a:prstGeom prst="rect">
                    <a:avLst/>
                  </a:prstGeom>
                  <a:noFill/>
                  <a:ln>
                    <a:noFill/>
                  </a:ln>
                </pic:spPr>
              </pic:pic>
            </a:graphicData>
          </a:graphic>
        </wp:inline>
      </w:drawing>
    </w:r>
    <w:r>
      <w:t xml:space="preserve">                                                                             </w:t>
    </w:r>
    <w:r>
      <w:rPr>
        <w:noProof/>
        <w:lang w:val="en-GB" w:eastAsia="en-GB"/>
      </w:rPr>
      <w:drawing>
        <wp:inline distT="0" distB="0" distL="0" distR="0" wp14:anchorId="2CAC260B" wp14:editId="633C47C4">
          <wp:extent cx="1819275" cy="552450"/>
          <wp:effectExtent l="0" t="0" r="9525" b="0"/>
          <wp:docPr id="6" name="Picture 6" descr="cid:image001.png@01D1F182.7847D0F0"/>
          <wp:cNvGraphicFramePr/>
          <a:graphic xmlns:a="http://schemas.openxmlformats.org/drawingml/2006/main">
            <a:graphicData uri="http://schemas.openxmlformats.org/drawingml/2006/picture">
              <pic:pic xmlns:pic="http://schemas.openxmlformats.org/drawingml/2006/picture">
                <pic:nvPicPr>
                  <pic:cNvPr id="1" name="Picture 1" descr="cid:image001.png@01D1F182.7847D0F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9275" cy="5524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4B953" w14:textId="77777777" w:rsidR="00131739" w:rsidRDefault="00131739" w:rsidP="001D6682">
      <w:bookmarkStart w:id="0" w:name="_Hlk516481921"/>
      <w:bookmarkEnd w:id="0"/>
      <w:r>
        <w:separator/>
      </w:r>
    </w:p>
  </w:footnote>
  <w:footnote w:type="continuationSeparator" w:id="0">
    <w:p w14:paraId="2978783E" w14:textId="77777777" w:rsidR="00131739" w:rsidRDefault="00131739" w:rsidP="001D6682">
      <w:r>
        <w:continuationSeparator/>
      </w:r>
    </w:p>
  </w:footnote>
  <w:footnote w:id="1">
    <w:p w14:paraId="474485D2" w14:textId="7CBC45B4" w:rsidR="003240F0" w:rsidRDefault="003240F0" w:rsidP="0040417D">
      <w:pPr>
        <w:pStyle w:val="FootnoteText"/>
      </w:pPr>
      <w:r>
        <w:rPr>
          <w:rStyle w:val="FootnoteReference"/>
        </w:rPr>
        <w:footnoteRef/>
      </w:r>
      <w:r>
        <w:t xml:space="preserve"> </w:t>
      </w:r>
      <w:r w:rsidR="00BA5F78">
        <w:t>This is available via the Future NHS Online Collaboration Platform (see Resources)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282E" w14:textId="7D40FDC7" w:rsidR="003240F0" w:rsidRDefault="003240F0" w:rsidP="003A5221">
    <w:pPr>
      <w:pStyle w:val="Header"/>
      <w:jc w:val="right"/>
    </w:pPr>
  </w:p>
  <w:p w14:paraId="5C1FF062" w14:textId="77777777" w:rsidR="003240F0" w:rsidRDefault="003240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48C17" w14:textId="2F065729" w:rsidR="003240F0" w:rsidRDefault="003240F0" w:rsidP="003A522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45C6"/>
    <w:multiLevelType w:val="hybridMultilevel"/>
    <w:tmpl w:val="FBE40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DB51BD"/>
    <w:multiLevelType w:val="multilevel"/>
    <w:tmpl w:val="0D34E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DF4BD1"/>
    <w:multiLevelType w:val="hybridMultilevel"/>
    <w:tmpl w:val="A2843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C652F"/>
    <w:multiLevelType w:val="hybridMultilevel"/>
    <w:tmpl w:val="2132E7CC"/>
    <w:lvl w:ilvl="0" w:tplc="21D66598">
      <w:start w:val="1"/>
      <w:numFmt w:val="bullet"/>
      <w:lvlText w:val="•"/>
      <w:lvlJc w:val="left"/>
      <w:pPr>
        <w:tabs>
          <w:tab w:val="num" w:pos="720"/>
        </w:tabs>
        <w:ind w:left="720" w:hanging="360"/>
      </w:pPr>
      <w:rPr>
        <w:rFonts w:ascii="Arial" w:hAnsi="Arial" w:hint="default"/>
      </w:rPr>
    </w:lvl>
    <w:lvl w:ilvl="1" w:tplc="071C2C48">
      <w:start w:val="29"/>
      <w:numFmt w:val="bullet"/>
      <w:lvlText w:val="o"/>
      <w:lvlJc w:val="left"/>
      <w:pPr>
        <w:tabs>
          <w:tab w:val="num" w:pos="1440"/>
        </w:tabs>
        <w:ind w:left="1440" w:hanging="360"/>
      </w:pPr>
      <w:rPr>
        <w:rFonts w:ascii="Courier New" w:hAnsi="Courier New" w:hint="default"/>
      </w:rPr>
    </w:lvl>
    <w:lvl w:ilvl="2" w:tplc="240C339C" w:tentative="1">
      <w:start w:val="1"/>
      <w:numFmt w:val="bullet"/>
      <w:lvlText w:val="•"/>
      <w:lvlJc w:val="left"/>
      <w:pPr>
        <w:tabs>
          <w:tab w:val="num" w:pos="2160"/>
        </w:tabs>
        <w:ind w:left="2160" w:hanging="360"/>
      </w:pPr>
      <w:rPr>
        <w:rFonts w:ascii="Arial" w:hAnsi="Arial" w:hint="default"/>
      </w:rPr>
    </w:lvl>
    <w:lvl w:ilvl="3" w:tplc="37B444A6" w:tentative="1">
      <w:start w:val="1"/>
      <w:numFmt w:val="bullet"/>
      <w:lvlText w:val="•"/>
      <w:lvlJc w:val="left"/>
      <w:pPr>
        <w:tabs>
          <w:tab w:val="num" w:pos="2880"/>
        </w:tabs>
        <w:ind w:left="2880" w:hanging="360"/>
      </w:pPr>
      <w:rPr>
        <w:rFonts w:ascii="Arial" w:hAnsi="Arial" w:hint="default"/>
      </w:rPr>
    </w:lvl>
    <w:lvl w:ilvl="4" w:tplc="1C903A1A" w:tentative="1">
      <w:start w:val="1"/>
      <w:numFmt w:val="bullet"/>
      <w:lvlText w:val="•"/>
      <w:lvlJc w:val="left"/>
      <w:pPr>
        <w:tabs>
          <w:tab w:val="num" w:pos="3600"/>
        </w:tabs>
        <w:ind w:left="3600" w:hanging="360"/>
      </w:pPr>
      <w:rPr>
        <w:rFonts w:ascii="Arial" w:hAnsi="Arial" w:hint="default"/>
      </w:rPr>
    </w:lvl>
    <w:lvl w:ilvl="5" w:tplc="7278C50A" w:tentative="1">
      <w:start w:val="1"/>
      <w:numFmt w:val="bullet"/>
      <w:lvlText w:val="•"/>
      <w:lvlJc w:val="left"/>
      <w:pPr>
        <w:tabs>
          <w:tab w:val="num" w:pos="4320"/>
        </w:tabs>
        <w:ind w:left="4320" w:hanging="360"/>
      </w:pPr>
      <w:rPr>
        <w:rFonts w:ascii="Arial" w:hAnsi="Arial" w:hint="default"/>
      </w:rPr>
    </w:lvl>
    <w:lvl w:ilvl="6" w:tplc="995CE410" w:tentative="1">
      <w:start w:val="1"/>
      <w:numFmt w:val="bullet"/>
      <w:lvlText w:val="•"/>
      <w:lvlJc w:val="left"/>
      <w:pPr>
        <w:tabs>
          <w:tab w:val="num" w:pos="5040"/>
        </w:tabs>
        <w:ind w:left="5040" w:hanging="360"/>
      </w:pPr>
      <w:rPr>
        <w:rFonts w:ascii="Arial" w:hAnsi="Arial" w:hint="default"/>
      </w:rPr>
    </w:lvl>
    <w:lvl w:ilvl="7" w:tplc="E8826F98" w:tentative="1">
      <w:start w:val="1"/>
      <w:numFmt w:val="bullet"/>
      <w:lvlText w:val="•"/>
      <w:lvlJc w:val="left"/>
      <w:pPr>
        <w:tabs>
          <w:tab w:val="num" w:pos="5760"/>
        </w:tabs>
        <w:ind w:left="5760" w:hanging="360"/>
      </w:pPr>
      <w:rPr>
        <w:rFonts w:ascii="Arial" w:hAnsi="Arial" w:hint="default"/>
      </w:rPr>
    </w:lvl>
    <w:lvl w:ilvl="8" w:tplc="A5CC0B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D21555"/>
    <w:multiLevelType w:val="hybridMultilevel"/>
    <w:tmpl w:val="3342E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7553D6"/>
    <w:multiLevelType w:val="hybridMultilevel"/>
    <w:tmpl w:val="F9B42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FF0157"/>
    <w:multiLevelType w:val="hybridMultilevel"/>
    <w:tmpl w:val="14BA6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5B1682"/>
    <w:multiLevelType w:val="hybridMultilevel"/>
    <w:tmpl w:val="5DF4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D11A4"/>
    <w:multiLevelType w:val="hybridMultilevel"/>
    <w:tmpl w:val="CCCA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FE10B0"/>
    <w:multiLevelType w:val="hybridMultilevel"/>
    <w:tmpl w:val="CE1CB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5F3E17"/>
    <w:multiLevelType w:val="hybridMultilevel"/>
    <w:tmpl w:val="82E62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A64EE9"/>
    <w:multiLevelType w:val="hybridMultilevel"/>
    <w:tmpl w:val="A35818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EB0427C"/>
    <w:multiLevelType w:val="hybridMultilevel"/>
    <w:tmpl w:val="268644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E6BE5"/>
    <w:multiLevelType w:val="hybridMultilevel"/>
    <w:tmpl w:val="126C3330"/>
    <w:lvl w:ilvl="0" w:tplc="3CF858A0">
      <w:start w:val="1"/>
      <w:numFmt w:val="bullet"/>
      <w:lvlText w:val="•"/>
      <w:lvlJc w:val="left"/>
      <w:pPr>
        <w:tabs>
          <w:tab w:val="num" w:pos="360"/>
        </w:tabs>
        <w:ind w:left="360" w:hanging="360"/>
      </w:pPr>
      <w:rPr>
        <w:rFonts w:ascii="Arial" w:hAnsi="Arial" w:hint="default"/>
      </w:rPr>
    </w:lvl>
    <w:lvl w:ilvl="1" w:tplc="72BE6218">
      <w:start w:val="29"/>
      <w:numFmt w:val="bullet"/>
      <w:lvlText w:val="o"/>
      <w:lvlJc w:val="left"/>
      <w:pPr>
        <w:tabs>
          <w:tab w:val="num" w:pos="1080"/>
        </w:tabs>
        <w:ind w:left="1080" w:hanging="360"/>
      </w:pPr>
      <w:rPr>
        <w:rFonts w:ascii="Courier New" w:hAnsi="Courier New" w:hint="default"/>
      </w:rPr>
    </w:lvl>
    <w:lvl w:ilvl="2" w:tplc="A66CFABC" w:tentative="1">
      <w:start w:val="1"/>
      <w:numFmt w:val="bullet"/>
      <w:lvlText w:val="•"/>
      <w:lvlJc w:val="left"/>
      <w:pPr>
        <w:tabs>
          <w:tab w:val="num" w:pos="1800"/>
        </w:tabs>
        <w:ind w:left="1800" w:hanging="360"/>
      </w:pPr>
      <w:rPr>
        <w:rFonts w:ascii="Arial" w:hAnsi="Arial" w:hint="default"/>
      </w:rPr>
    </w:lvl>
    <w:lvl w:ilvl="3" w:tplc="B3A2DA98" w:tentative="1">
      <w:start w:val="1"/>
      <w:numFmt w:val="bullet"/>
      <w:lvlText w:val="•"/>
      <w:lvlJc w:val="left"/>
      <w:pPr>
        <w:tabs>
          <w:tab w:val="num" w:pos="2520"/>
        </w:tabs>
        <w:ind w:left="2520" w:hanging="360"/>
      </w:pPr>
      <w:rPr>
        <w:rFonts w:ascii="Arial" w:hAnsi="Arial" w:hint="default"/>
      </w:rPr>
    </w:lvl>
    <w:lvl w:ilvl="4" w:tplc="7A6E34CA" w:tentative="1">
      <w:start w:val="1"/>
      <w:numFmt w:val="bullet"/>
      <w:lvlText w:val="•"/>
      <w:lvlJc w:val="left"/>
      <w:pPr>
        <w:tabs>
          <w:tab w:val="num" w:pos="3240"/>
        </w:tabs>
        <w:ind w:left="3240" w:hanging="360"/>
      </w:pPr>
      <w:rPr>
        <w:rFonts w:ascii="Arial" w:hAnsi="Arial" w:hint="default"/>
      </w:rPr>
    </w:lvl>
    <w:lvl w:ilvl="5" w:tplc="7FF45146" w:tentative="1">
      <w:start w:val="1"/>
      <w:numFmt w:val="bullet"/>
      <w:lvlText w:val="•"/>
      <w:lvlJc w:val="left"/>
      <w:pPr>
        <w:tabs>
          <w:tab w:val="num" w:pos="3960"/>
        </w:tabs>
        <w:ind w:left="3960" w:hanging="360"/>
      </w:pPr>
      <w:rPr>
        <w:rFonts w:ascii="Arial" w:hAnsi="Arial" w:hint="default"/>
      </w:rPr>
    </w:lvl>
    <w:lvl w:ilvl="6" w:tplc="7A767FD6" w:tentative="1">
      <w:start w:val="1"/>
      <w:numFmt w:val="bullet"/>
      <w:lvlText w:val="•"/>
      <w:lvlJc w:val="left"/>
      <w:pPr>
        <w:tabs>
          <w:tab w:val="num" w:pos="4680"/>
        </w:tabs>
        <w:ind w:left="4680" w:hanging="360"/>
      </w:pPr>
      <w:rPr>
        <w:rFonts w:ascii="Arial" w:hAnsi="Arial" w:hint="default"/>
      </w:rPr>
    </w:lvl>
    <w:lvl w:ilvl="7" w:tplc="B126B53E" w:tentative="1">
      <w:start w:val="1"/>
      <w:numFmt w:val="bullet"/>
      <w:lvlText w:val="•"/>
      <w:lvlJc w:val="left"/>
      <w:pPr>
        <w:tabs>
          <w:tab w:val="num" w:pos="5400"/>
        </w:tabs>
        <w:ind w:left="5400" w:hanging="360"/>
      </w:pPr>
      <w:rPr>
        <w:rFonts w:ascii="Arial" w:hAnsi="Arial" w:hint="default"/>
      </w:rPr>
    </w:lvl>
    <w:lvl w:ilvl="8" w:tplc="97763390"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37C4993"/>
    <w:multiLevelType w:val="hybridMultilevel"/>
    <w:tmpl w:val="8CE6F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6134B3"/>
    <w:multiLevelType w:val="hybridMultilevel"/>
    <w:tmpl w:val="EA8EE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116D9A"/>
    <w:multiLevelType w:val="hybridMultilevel"/>
    <w:tmpl w:val="D9508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0213F1"/>
    <w:multiLevelType w:val="hybridMultilevel"/>
    <w:tmpl w:val="552C0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8758C7"/>
    <w:multiLevelType w:val="hybridMultilevel"/>
    <w:tmpl w:val="1768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0E114E"/>
    <w:multiLevelType w:val="hybridMultilevel"/>
    <w:tmpl w:val="3828E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F056F0"/>
    <w:multiLevelType w:val="hybridMultilevel"/>
    <w:tmpl w:val="5F5A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2B02D9"/>
    <w:multiLevelType w:val="hybridMultilevel"/>
    <w:tmpl w:val="FBF205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63091F"/>
    <w:multiLevelType w:val="hybridMultilevel"/>
    <w:tmpl w:val="E1C27F30"/>
    <w:lvl w:ilvl="0" w:tplc="20EC716E">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447C0093"/>
    <w:multiLevelType w:val="hybridMultilevel"/>
    <w:tmpl w:val="6218C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963C42"/>
    <w:multiLevelType w:val="hybridMultilevel"/>
    <w:tmpl w:val="C6380C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4B734411"/>
    <w:multiLevelType w:val="hybridMultilevel"/>
    <w:tmpl w:val="A244946C"/>
    <w:lvl w:ilvl="0" w:tplc="30F6BCB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28C797E"/>
    <w:multiLevelType w:val="hybridMultilevel"/>
    <w:tmpl w:val="60E24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604483"/>
    <w:multiLevelType w:val="hybridMultilevel"/>
    <w:tmpl w:val="430A2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167F0B"/>
    <w:multiLevelType w:val="multilevel"/>
    <w:tmpl w:val="1728B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047B45"/>
    <w:multiLevelType w:val="hybridMultilevel"/>
    <w:tmpl w:val="A2BC7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FF5E01"/>
    <w:multiLevelType w:val="hybridMultilevel"/>
    <w:tmpl w:val="A2648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070EE3"/>
    <w:multiLevelType w:val="hybridMultilevel"/>
    <w:tmpl w:val="7F320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E835B5"/>
    <w:multiLevelType w:val="hybridMultilevel"/>
    <w:tmpl w:val="1F624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C991904"/>
    <w:multiLevelType w:val="hybridMultilevel"/>
    <w:tmpl w:val="CB8C4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F4E760E"/>
    <w:multiLevelType w:val="hybridMultilevel"/>
    <w:tmpl w:val="6D8C0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D438C9"/>
    <w:multiLevelType w:val="hybridMultilevel"/>
    <w:tmpl w:val="53429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3B61B7F"/>
    <w:multiLevelType w:val="hybridMultilevel"/>
    <w:tmpl w:val="F702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6A7FF9"/>
    <w:multiLevelType w:val="hybridMultilevel"/>
    <w:tmpl w:val="863AD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E20EA0"/>
    <w:multiLevelType w:val="hybridMultilevel"/>
    <w:tmpl w:val="849CE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57C0F47"/>
    <w:multiLevelType w:val="hybridMultilevel"/>
    <w:tmpl w:val="944255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C61819"/>
    <w:multiLevelType w:val="hybridMultilevel"/>
    <w:tmpl w:val="D3E2F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B91A60"/>
    <w:multiLevelType w:val="hybridMultilevel"/>
    <w:tmpl w:val="35DC9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83D2B31"/>
    <w:multiLevelType w:val="hybridMultilevel"/>
    <w:tmpl w:val="4E84B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0E1A26"/>
    <w:multiLevelType w:val="hybridMultilevel"/>
    <w:tmpl w:val="8E140542"/>
    <w:lvl w:ilvl="0" w:tplc="FC5C062C">
      <w:start w:val="1"/>
      <w:numFmt w:val="bullet"/>
      <w:lvlText w:val="•"/>
      <w:lvlJc w:val="left"/>
      <w:pPr>
        <w:tabs>
          <w:tab w:val="num" w:pos="360"/>
        </w:tabs>
        <w:ind w:left="360" w:hanging="360"/>
      </w:pPr>
      <w:rPr>
        <w:rFonts w:ascii="Arial" w:hAnsi="Arial" w:hint="default"/>
      </w:rPr>
    </w:lvl>
    <w:lvl w:ilvl="1" w:tplc="285CD88C">
      <w:start w:val="29"/>
      <w:numFmt w:val="bullet"/>
      <w:lvlText w:val="o"/>
      <w:lvlJc w:val="left"/>
      <w:pPr>
        <w:tabs>
          <w:tab w:val="num" w:pos="1080"/>
        </w:tabs>
        <w:ind w:left="1080" w:hanging="360"/>
      </w:pPr>
      <w:rPr>
        <w:rFonts w:ascii="Courier New" w:hAnsi="Courier New" w:hint="default"/>
      </w:rPr>
    </w:lvl>
    <w:lvl w:ilvl="2" w:tplc="21C4AA4A" w:tentative="1">
      <w:start w:val="1"/>
      <w:numFmt w:val="bullet"/>
      <w:lvlText w:val="•"/>
      <w:lvlJc w:val="left"/>
      <w:pPr>
        <w:tabs>
          <w:tab w:val="num" w:pos="1800"/>
        </w:tabs>
        <w:ind w:left="1800" w:hanging="360"/>
      </w:pPr>
      <w:rPr>
        <w:rFonts w:ascii="Arial" w:hAnsi="Arial" w:hint="default"/>
      </w:rPr>
    </w:lvl>
    <w:lvl w:ilvl="3" w:tplc="790E8AD8" w:tentative="1">
      <w:start w:val="1"/>
      <w:numFmt w:val="bullet"/>
      <w:lvlText w:val="•"/>
      <w:lvlJc w:val="left"/>
      <w:pPr>
        <w:tabs>
          <w:tab w:val="num" w:pos="2520"/>
        </w:tabs>
        <w:ind w:left="2520" w:hanging="360"/>
      </w:pPr>
      <w:rPr>
        <w:rFonts w:ascii="Arial" w:hAnsi="Arial" w:hint="default"/>
      </w:rPr>
    </w:lvl>
    <w:lvl w:ilvl="4" w:tplc="1B10A0A8" w:tentative="1">
      <w:start w:val="1"/>
      <w:numFmt w:val="bullet"/>
      <w:lvlText w:val="•"/>
      <w:lvlJc w:val="left"/>
      <w:pPr>
        <w:tabs>
          <w:tab w:val="num" w:pos="3240"/>
        </w:tabs>
        <w:ind w:left="3240" w:hanging="360"/>
      </w:pPr>
      <w:rPr>
        <w:rFonts w:ascii="Arial" w:hAnsi="Arial" w:hint="default"/>
      </w:rPr>
    </w:lvl>
    <w:lvl w:ilvl="5" w:tplc="C096C5A2" w:tentative="1">
      <w:start w:val="1"/>
      <w:numFmt w:val="bullet"/>
      <w:lvlText w:val="•"/>
      <w:lvlJc w:val="left"/>
      <w:pPr>
        <w:tabs>
          <w:tab w:val="num" w:pos="3960"/>
        </w:tabs>
        <w:ind w:left="3960" w:hanging="360"/>
      </w:pPr>
      <w:rPr>
        <w:rFonts w:ascii="Arial" w:hAnsi="Arial" w:hint="default"/>
      </w:rPr>
    </w:lvl>
    <w:lvl w:ilvl="6" w:tplc="8C32E1E0" w:tentative="1">
      <w:start w:val="1"/>
      <w:numFmt w:val="bullet"/>
      <w:lvlText w:val="•"/>
      <w:lvlJc w:val="left"/>
      <w:pPr>
        <w:tabs>
          <w:tab w:val="num" w:pos="4680"/>
        </w:tabs>
        <w:ind w:left="4680" w:hanging="360"/>
      </w:pPr>
      <w:rPr>
        <w:rFonts w:ascii="Arial" w:hAnsi="Arial" w:hint="default"/>
      </w:rPr>
    </w:lvl>
    <w:lvl w:ilvl="7" w:tplc="0E14601A" w:tentative="1">
      <w:start w:val="1"/>
      <w:numFmt w:val="bullet"/>
      <w:lvlText w:val="•"/>
      <w:lvlJc w:val="left"/>
      <w:pPr>
        <w:tabs>
          <w:tab w:val="num" w:pos="5400"/>
        </w:tabs>
        <w:ind w:left="5400" w:hanging="360"/>
      </w:pPr>
      <w:rPr>
        <w:rFonts w:ascii="Arial" w:hAnsi="Arial" w:hint="default"/>
      </w:rPr>
    </w:lvl>
    <w:lvl w:ilvl="8" w:tplc="608AEE60" w:tentative="1">
      <w:start w:val="1"/>
      <w:numFmt w:val="bullet"/>
      <w:lvlText w:val="•"/>
      <w:lvlJc w:val="left"/>
      <w:pPr>
        <w:tabs>
          <w:tab w:val="num" w:pos="6120"/>
        </w:tabs>
        <w:ind w:left="6120" w:hanging="360"/>
      </w:pPr>
      <w:rPr>
        <w:rFonts w:ascii="Arial" w:hAnsi="Arial" w:hint="default"/>
      </w:rPr>
    </w:lvl>
  </w:abstractNum>
  <w:abstractNum w:abstractNumId="44" w15:restartNumberingAfterBreak="0">
    <w:nsid w:val="6A254EC4"/>
    <w:multiLevelType w:val="hybridMultilevel"/>
    <w:tmpl w:val="F588F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A8C5494"/>
    <w:multiLevelType w:val="hybridMultilevel"/>
    <w:tmpl w:val="1396B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AAC20B4"/>
    <w:multiLevelType w:val="hybridMultilevel"/>
    <w:tmpl w:val="D93209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D3F3C2C"/>
    <w:multiLevelType w:val="hybridMultilevel"/>
    <w:tmpl w:val="3C0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39"/>
  </w:num>
  <w:num w:numId="3">
    <w:abstractNumId w:val="7"/>
  </w:num>
  <w:num w:numId="4">
    <w:abstractNumId w:val="34"/>
  </w:num>
  <w:num w:numId="5">
    <w:abstractNumId w:val="18"/>
  </w:num>
  <w:num w:numId="6">
    <w:abstractNumId w:val="28"/>
  </w:num>
  <w:num w:numId="7">
    <w:abstractNumId w:val="30"/>
  </w:num>
  <w:num w:numId="8">
    <w:abstractNumId w:val="1"/>
  </w:num>
  <w:num w:numId="9">
    <w:abstractNumId w:val="32"/>
  </w:num>
  <w:num w:numId="10">
    <w:abstractNumId w:val="4"/>
  </w:num>
  <w:num w:numId="11">
    <w:abstractNumId w:val="6"/>
  </w:num>
  <w:num w:numId="12">
    <w:abstractNumId w:val="23"/>
  </w:num>
  <w:num w:numId="13">
    <w:abstractNumId w:val="0"/>
  </w:num>
  <w:num w:numId="14">
    <w:abstractNumId w:val="15"/>
  </w:num>
  <w:num w:numId="15">
    <w:abstractNumId w:val="9"/>
  </w:num>
  <w:num w:numId="16">
    <w:abstractNumId w:val="35"/>
  </w:num>
  <w:num w:numId="17">
    <w:abstractNumId w:val="5"/>
  </w:num>
  <w:num w:numId="18">
    <w:abstractNumId w:val="46"/>
  </w:num>
  <w:num w:numId="19">
    <w:abstractNumId w:val="21"/>
  </w:num>
  <w:num w:numId="20">
    <w:abstractNumId w:val="20"/>
  </w:num>
  <w:num w:numId="21">
    <w:abstractNumId w:val="10"/>
  </w:num>
  <w:num w:numId="22">
    <w:abstractNumId w:val="37"/>
  </w:num>
  <w:num w:numId="23">
    <w:abstractNumId w:val="45"/>
  </w:num>
  <w:num w:numId="24">
    <w:abstractNumId w:val="27"/>
  </w:num>
  <w:num w:numId="25">
    <w:abstractNumId w:val="47"/>
  </w:num>
  <w:num w:numId="26">
    <w:abstractNumId w:val="19"/>
  </w:num>
  <w:num w:numId="27">
    <w:abstractNumId w:val="14"/>
  </w:num>
  <w:num w:numId="28">
    <w:abstractNumId w:val="42"/>
  </w:num>
  <w:num w:numId="29">
    <w:abstractNumId w:val="36"/>
  </w:num>
  <w:num w:numId="30">
    <w:abstractNumId w:val="44"/>
  </w:num>
  <w:num w:numId="31">
    <w:abstractNumId w:val="26"/>
  </w:num>
  <w:num w:numId="32">
    <w:abstractNumId w:val="29"/>
  </w:num>
  <w:num w:numId="33">
    <w:abstractNumId w:val="16"/>
  </w:num>
  <w:num w:numId="34">
    <w:abstractNumId w:val="41"/>
  </w:num>
  <w:num w:numId="35">
    <w:abstractNumId w:val="31"/>
  </w:num>
  <w:num w:numId="36">
    <w:abstractNumId w:val="33"/>
  </w:num>
  <w:num w:numId="37">
    <w:abstractNumId w:val="17"/>
  </w:num>
  <w:num w:numId="38">
    <w:abstractNumId w:val="25"/>
  </w:num>
  <w:num w:numId="39">
    <w:abstractNumId w:val="22"/>
  </w:num>
  <w:num w:numId="40">
    <w:abstractNumId w:val="43"/>
  </w:num>
  <w:num w:numId="41">
    <w:abstractNumId w:val="13"/>
  </w:num>
  <w:num w:numId="42">
    <w:abstractNumId w:val="3"/>
  </w:num>
  <w:num w:numId="43">
    <w:abstractNumId w:val="38"/>
  </w:num>
  <w:num w:numId="44">
    <w:abstractNumId w:val="24"/>
  </w:num>
  <w:num w:numId="45">
    <w:abstractNumId w:val="12"/>
  </w:num>
  <w:num w:numId="46">
    <w:abstractNumId w:val="11"/>
  </w:num>
  <w:num w:numId="47">
    <w:abstractNumId w:val="8"/>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D45"/>
    <w:rsid w:val="0001107D"/>
    <w:rsid w:val="000179FC"/>
    <w:rsid w:val="000228DD"/>
    <w:rsid w:val="0003003D"/>
    <w:rsid w:val="0003367D"/>
    <w:rsid w:val="000411EA"/>
    <w:rsid w:val="00041BF0"/>
    <w:rsid w:val="00052C78"/>
    <w:rsid w:val="00052D54"/>
    <w:rsid w:val="00066DA9"/>
    <w:rsid w:val="0007203E"/>
    <w:rsid w:val="000A3E9B"/>
    <w:rsid w:val="000C5F05"/>
    <w:rsid w:val="000D6E1D"/>
    <w:rsid w:val="000D7EEF"/>
    <w:rsid w:val="000F6CFA"/>
    <w:rsid w:val="00122D96"/>
    <w:rsid w:val="00131739"/>
    <w:rsid w:val="00133CEB"/>
    <w:rsid w:val="001432FC"/>
    <w:rsid w:val="00160688"/>
    <w:rsid w:val="00160C83"/>
    <w:rsid w:val="001612D8"/>
    <w:rsid w:val="001677C2"/>
    <w:rsid w:val="00173A14"/>
    <w:rsid w:val="0018228E"/>
    <w:rsid w:val="00184B64"/>
    <w:rsid w:val="00190E21"/>
    <w:rsid w:val="00193837"/>
    <w:rsid w:val="001A67FA"/>
    <w:rsid w:val="001D14E3"/>
    <w:rsid w:val="001D4D85"/>
    <w:rsid w:val="001D6682"/>
    <w:rsid w:val="001E6714"/>
    <w:rsid w:val="001F5049"/>
    <w:rsid w:val="001F6077"/>
    <w:rsid w:val="0021179D"/>
    <w:rsid w:val="002233BB"/>
    <w:rsid w:val="00224F29"/>
    <w:rsid w:val="00231B64"/>
    <w:rsid w:val="00232A49"/>
    <w:rsid w:val="002375D2"/>
    <w:rsid w:val="00240BEF"/>
    <w:rsid w:val="00241030"/>
    <w:rsid w:val="00272272"/>
    <w:rsid w:val="00285CF8"/>
    <w:rsid w:val="002A5795"/>
    <w:rsid w:val="002B49BE"/>
    <w:rsid w:val="002C0D9A"/>
    <w:rsid w:val="002C4150"/>
    <w:rsid w:val="002D0959"/>
    <w:rsid w:val="002E6561"/>
    <w:rsid w:val="002F197B"/>
    <w:rsid w:val="00313816"/>
    <w:rsid w:val="00317342"/>
    <w:rsid w:val="003240F0"/>
    <w:rsid w:val="003A044A"/>
    <w:rsid w:val="003A1FDD"/>
    <w:rsid w:val="003A5221"/>
    <w:rsid w:val="003B2662"/>
    <w:rsid w:val="003B3031"/>
    <w:rsid w:val="003C1939"/>
    <w:rsid w:val="003C2835"/>
    <w:rsid w:val="003C3471"/>
    <w:rsid w:val="003C39B7"/>
    <w:rsid w:val="003C466C"/>
    <w:rsid w:val="003C56E9"/>
    <w:rsid w:val="003C5EFB"/>
    <w:rsid w:val="003D54CD"/>
    <w:rsid w:val="003E0AB9"/>
    <w:rsid w:val="003E4CA7"/>
    <w:rsid w:val="00402D34"/>
    <w:rsid w:val="0040417D"/>
    <w:rsid w:val="004130DC"/>
    <w:rsid w:val="004333B1"/>
    <w:rsid w:val="004347BF"/>
    <w:rsid w:val="00444993"/>
    <w:rsid w:val="00471B29"/>
    <w:rsid w:val="00487E3F"/>
    <w:rsid w:val="00490296"/>
    <w:rsid w:val="0049051B"/>
    <w:rsid w:val="00492DFE"/>
    <w:rsid w:val="00497BFC"/>
    <w:rsid w:val="004D0DDB"/>
    <w:rsid w:val="004F55F7"/>
    <w:rsid w:val="00502DD4"/>
    <w:rsid w:val="00504336"/>
    <w:rsid w:val="00510586"/>
    <w:rsid w:val="00552FDF"/>
    <w:rsid w:val="005601AE"/>
    <w:rsid w:val="005670D4"/>
    <w:rsid w:val="00584226"/>
    <w:rsid w:val="00591797"/>
    <w:rsid w:val="005934BB"/>
    <w:rsid w:val="00593BFE"/>
    <w:rsid w:val="005A6C7F"/>
    <w:rsid w:val="005A6D58"/>
    <w:rsid w:val="005B4FEA"/>
    <w:rsid w:val="005F31DF"/>
    <w:rsid w:val="0060102E"/>
    <w:rsid w:val="0060151E"/>
    <w:rsid w:val="0061784D"/>
    <w:rsid w:val="00621060"/>
    <w:rsid w:val="00661C77"/>
    <w:rsid w:val="00687A8E"/>
    <w:rsid w:val="006A3DBD"/>
    <w:rsid w:val="006B1AC9"/>
    <w:rsid w:val="006D6F5A"/>
    <w:rsid w:val="006E09EE"/>
    <w:rsid w:val="006E5318"/>
    <w:rsid w:val="006E72DD"/>
    <w:rsid w:val="006F0AD4"/>
    <w:rsid w:val="007005C2"/>
    <w:rsid w:val="00712842"/>
    <w:rsid w:val="007172BE"/>
    <w:rsid w:val="007273BF"/>
    <w:rsid w:val="0072752E"/>
    <w:rsid w:val="007307F3"/>
    <w:rsid w:val="00747598"/>
    <w:rsid w:val="00752E1B"/>
    <w:rsid w:val="00766719"/>
    <w:rsid w:val="00770300"/>
    <w:rsid w:val="007A1E9B"/>
    <w:rsid w:val="007A72C5"/>
    <w:rsid w:val="007B261F"/>
    <w:rsid w:val="007C0815"/>
    <w:rsid w:val="007D1DA6"/>
    <w:rsid w:val="00814F2A"/>
    <w:rsid w:val="00835D21"/>
    <w:rsid w:val="0085157B"/>
    <w:rsid w:val="00855F3F"/>
    <w:rsid w:val="00883BC4"/>
    <w:rsid w:val="008843BA"/>
    <w:rsid w:val="008870C6"/>
    <w:rsid w:val="008871BD"/>
    <w:rsid w:val="008906B8"/>
    <w:rsid w:val="008A0721"/>
    <w:rsid w:val="008A4C2E"/>
    <w:rsid w:val="008C5C25"/>
    <w:rsid w:val="008C5FC4"/>
    <w:rsid w:val="008C6FF9"/>
    <w:rsid w:val="008D4E23"/>
    <w:rsid w:val="008E2E5A"/>
    <w:rsid w:val="008E33FB"/>
    <w:rsid w:val="008E5218"/>
    <w:rsid w:val="008F4E80"/>
    <w:rsid w:val="008F53D0"/>
    <w:rsid w:val="00902EDA"/>
    <w:rsid w:val="00903310"/>
    <w:rsid w:val="00903B33"/>
    <w:rsid w:val="0091465F"/>
    <w:rsid w:val="00914921"/>
    <w:rsid w:val="009215C7"/>
    <w:rsid w:val="00926311"/>
    <w:rsid w:val="00926874"/>
    <w:rsid w:val="00927D14"/>
    <w:rsid w:val="009A143A"/>
    <w:rsid w:val="009B25FC"/>
    <w:rsid w:val="009B549F"/>
    <w:rsid w:val="009C4C3F"/>
    <w:rsid w:val="009D3406"/>
    <w:rsid w:val="009E75F3"/>
    <w:rsid w:val="00A042B2"/>
    <w:rsid w:val="00A04F9F"/>
    <w:rsid w:val="00A273CC"/>
    <w:rsid w:val="00A626EF"/>
    <w:rsid w:val="00A87F30"/>
    <w:rsid w:val="00AA1B52"/>
    <w:rsid w:val="00AA34C5"/>
    <w:rsid w:val="00AA5E0C"/>
    <w:rsid w:val="00AB0841"/>
    <w:rsid w:val="00AB37EA"/>
    <w:rsid w:val="00AB7127"/>
    <w:rsid w:val="00AB7E0A"/>
    <w:rsid w:val="00AC01F7"/>
    <w:rsid w:val="00AD4C61"/>
    <w:rsid w:val="00AD72E0"/>
    <w:rsid w:val="00B02188"/>
    <w:rsid w:val="00B15D45"/>
    <w:rsid w:val="00B31E1D"/>
    <w:rsid w:val="00B357A4"/>
    <w:rsid w:val="00B41D37"/>
    <w:rsid w:val="00B676B4"/>
    <w:rsid w:val="00B805B4"/>
    <w:rsid w:val="00B84E51"/>
    <w:rsid w:val="00B851E1"/>
    <w:rsid w:val="00B85538"/>
    <w:rsid w:val="00BA1D9F"/>
    <w:rsid w:val="00BA307E"/>
    <w:rsid w:val="00BA5F78"/>
    <w:rsid w:val="00BB05FF"/>
    <w:rsid w:val="00BE1535"/>
    <w:rsid w:val="00C41C01"/>
    <w:rsid w:val="00C43FA3"/>
    <w:rsid w:val="00C45DBB"/>
    <w:rsid w:val="00C46D28"/>
    <w:rsid w:val="00C475BE"/>
    <w:rsid w:val="00C50896"/>
    <w:rsid w:val="00C678E2"/>
    <w:rsid w:val="00C805FA"/>
    <w:rsid w:val="00C92E78"/>
    <w:rsid w:val="00CA511B"/>
    <w:rsid w:val="00CB3B91"/>
    <w:rsid w:val="00CE2253"/>
    <w:rsid w:val="00CF1CB3"/>
    <w:rsid w:val="00D07CFA"/>
    <w:rsid w:val="00D11610"/>
    <w:rsid w:val="00D14089"/>
    <w:rsid w:val="00D25005"/>
    <w:rsid w:val="00D27513"/>
    <w:rsid w:val="00D5567A"/>
    <w:rsid w:val="00DA2609"/>
    <w:rsid w:val="00DA2ABE"/>
    <w:rsid w:val="00DB7066"/>
    <w:rsid w:val="00DD000D"/>
    <w:rsid w:val="00DD4449"/>
    <w:rsid w:val="00DE0DA8"/>
    <w:rsid w:val="00DE2A43"/>
    <w:rsid w:val="00DF3032"/>
    <w:rsid w:val="00E0238C"/>
    <w:rsid w:val="00E2225F"/>
    <w:rsid w:val="00E31737"/>
    <w:rsid w:val="00E36EE4"/>
    <w:rsid w:val="00E4784E"/>
    <w:rsid w:val="00E61D0E"/>
    <w:rsid w:val="00E660CF"/>
    <w:rsid w:val="00E7416B"/>
    <w:rsid w:val="00E95DB3"/>
    <w:rsid w:val="00EA0162"/>
    <w:rsid w:val="00EB45D8"/>
    <w:rsid w:val="00EC0E51"/>
    <w:rsid w:val="00EC2232"/>
    <w:rsid w:val="00ED1539"/>
    <w:rsid w:val="00ED28C3"/>
    <w:rsid w:val="00ED5681"/>
    <w:rsid w:val="00EE18E9"/>
    <w:rsid w:val="00EE4359"/>
    <w:rsid w:val="00F049AD"/>
    <w:rsid w:val="00F065C8"/>
    <w:rsid w:val="00F220CE"/>
    <w:rsid w:val="00F368CC"/>
    <w:rsid w:val="00F4290D"/>
    <w:rsid w:val="00F51CB5"/>
    <w:rsid w:val="00F56AA4"/>
    <w:rsid w:val="00F61B55"/>
    <w:rsid w:val="00F627F3"/>
    <w:rsid w:val="00F65D25"/>
    <w:rsid w:val="00F7018C"/>
    <w:rsid w:val="00F72409"/>
    <w:rsid w:val="00F75DAB"/>
    <w:rsid w:val="00F80B37"/>
    <w:rsid w:val="00F823CC"/>
    <w:rsid w:val="00F83CC5"/>
    <w:rsid w:val="00FA443F"/>
    <w:rsid w:val="00FA6A7B"/>
    <w:rsid w:val="00FB0004"/>
    <w:rsid w:val="00FB0368"/>
    <w:rsid w:val="00FC0F4C"/>
    <w:rsid w:val="00FC7AE2"/>
    <w:rsid w:val="00FE5E33"/>
    <w:rsid w:val="00FF4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EF23F"/>
  <w15:docId w15:val="{239FEADA-3AAA-4585-A4F6-E87AA5E3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D45"/>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903B33"/>
    <w:pPr>
      <w:pBdr>
        <w:top w:val="single" w:sz="24" w:space="0" w:color="F79646" w:themeColor="accent6"/>
        <w:left w:val="single" w:sz="24" w:space="0" w:color="F79646" w:themeColor="accent6"/>
        <w:bottom w:val="single" w:sz="24" w:space="0" w:color="F79646" w:themeColor="accent6"/>
        <w:right w:val="single" w:sz="24" w:space="0" w:color="F79646" w:themeColor="accent6"/>
      </w:pBdr>
      <w:shd w:val="clear" w:color="auto" w:fill="F79646" w:themeFill="accent6"/>
      <w:spacing w:before="360"/>
      <w:outlineLvl w:val="0"/>
    </w:pPr>
    <w:rPr>
      <w:rFonts w:ascii="Gotham Rounded Medium" w:eastAsiaTheme="majorEastAsia" w:hAnsi="Gotham Rounded Medium" w:cstheme="majorBidi"/>
      <w:b/>
      <w:color w:val="FFFFFF" w:themeColor="background1"/>
      <w:spacing w:val="15"/>
      <w:sz w:val="28"/>
      <w:szCs w:val="22"/>
      <w:lang w:eastAsia="ja-JP"/>
    </w:rPr>
  </w:style>
  <w:style w:type="paragraph" w:styleId="Heading2">
    <w:name w:val="heading 2"/>
    <w:basedOn w:val="Normal"/>
    <w:next w:val="Normal"/>
    <w:link w:val="Heading2Char"/>
    <w:uiPriority w:val="9"/>
    <w:unhideWhenUsed/>
    <w:qFormat/>
    <w:rsid w:val="00903B33"/>
    <w:pPr>
      <w:pBdr>
        <w:top w:val="dotted" w:sz="12" w:space="0" w:color="00A0DB"/>
      </w:pBdr>
      <w:spacing w:before="360" w:after="240"/>
      <w:outlineLvl w:val="1"/>
    </w:pPr>
    <w:rPr>
      <w:rFonts w:asciiTheme="majorHAnsi" w:eastAsiaTheme="majorEastAsia" w:hAnsiTheme="majorHAnsi" w:cstheme="majorBidi"/>
      <w:b/>
      <w:caps/>
      <w:color w:val="4BACC6" w:themeColor="accent5"/>
      <w:spacing w:val="15"/>
      <w:szCs w:val="22"/>
      <w:lang w:eastAsia="ja-JP"/>
    </w:rPr>
  </w:style>
  <w:style w:type="paragraph" w:styleId="Heading3">
    <w:name w:val="heading 3"/>
    <w:basedOn w:val="Normal"/>
    <w:next w:val="Normal"/>
    <w:link w:val="Heading3Char"/>
    <w:uiPriority w:val="9"/>
    <w:unhideWhenUsed/>
    <w:qFormat/>
    <w:rsid w:val="00903B33"/>
    <w:pPr>
      <w:spacing w:before="300"/>
      <w:outlineLvl w:val="2"/>
    </w:pPr>
    <w:rPr>
      <w:rFonts w:asciiTheme="majorHAnsi" w:eastAsiaTheme="majorEastAsia" w:hAnsiTheme="majorHAnsi" w:cstheme="majorBidi"/>
      <w:b/>
      <w:color w:val="9BBB59" w:themeColor="accent3"/>
      <w:spacing w:val="15"/>
      <w:sz w:val="20"/>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D45"/>
    <w:rPr>
      <w:rFonts w:ascii="Tahoma" w:hAnsi="Tahoma" w:cs="Tahoma"/>
      <w:sz w:val="16"/>
      <w:szCs w:val="16"/>
    </w:rPr>
  </w:style>
  <w:style w:type="character" w:customStyle="1" w:styleId="BalloonTextChar">
    <w:name w:val="Balloon Text Char"/>
    <w:basedOn w:val="DefaultParagraphFont"/>
    <w:link w:val="BalloonText"/>
    <w:uiPriority w:val="99"/>
    <w:semiHidden/>
    <w:rsid w:val="00B15D45"/>
    <w:rPr>
      <w:rFonts w:ascii="Tahoma" w:eastAsiaTheme="minorEastAsia" w:hAnsi="Tahoma" w:cs="Tahoma"/>
      <w:sz w:val="16"/>
      <w:szCs w:val="16"/>
      <w:lang w:val="en-US"/>
    </w:rPr>
  </w:style>
  <w:style w:type="paragraph" w:styleId="ListParagraph">
    <w:name w:val="List Paragraph"/>
    <w:basedOn w:val="Normal"/>
    <w:uiPriority w:val="34"/>
    <w:qFormat/>
    <w:rsid w:val="00F4290D"/>
    <w:pPr>
      <w:spacing w:after="200" w:line="276" w:lineRule="auto"/>
      <w:ind w:left="720"/>
      <w:contextualSpacing/>
    </w:pPr>
    <w:rPr>
      <w:rFonts w:eastAsiaTheme="minorHAnsi"/>
      <w:sz w:val="22"/>
      <w:szCs w:val="22"/>
      <w:lang w:val="en-GB"/>
    </w:rPr>
  </w:style>
  <w:style w:type="character" w:styleId="CommentReference">
    <w:name w:val="annotation reference"/>
    <w:basedOn w:val="DefaultParagraphFont"/>
    <w:uiPriority w:val="99"/>
    <w:semiHidden/>
    <w:unhideWhenUsed/>
    <w:rsid w:val="00F75DAB"/>
    <w:rPr>
      <w:sz w:val="16"/>
      <w:szCs w:val="16"/>
    </w:rPr>
  </w:style>
  <w:style w:type="paragraph" w:styleId="CommentText">
    <w:name w:val="annotation text"/>
    <w:basedOn w:val="Normal"/>
    <w:link w:val="CommentTextChar"/>
    <w:uiPriority w:val="99"/>
    <w:semiHidden/>
    <w:unhideWhenUsed/>
    <w:rsid w:val="00F75DAB"/>
    <w:rPr>
      <w:sz w:val="20"/>
      <w:szCs w:val="20"/>
    </w:rPr>
  </w:style>
  <w:style w:type="character" w:customStyle="1" w:styleId="CommentTextChar">
    <w:name w:val="Comment Text Char"/>
    <w:basedOn w:val="DefaultParagraphFont"/>
    <w:link w:val="CommentText"/>
    <w:uiPriority w:val="99"/>
    <w:semiHidden/>
    <w:rsid w:val="00F75DAB"/>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F75DAB"/>
    <w:rPr>
      <w:b/>
      <w:bCs/>
    </w:rPr>
  </w:style>
  <w:style w:type="character" w:customStyle="1" w:styleId="CommentSubjectChar">
    <w:name w:val="Comment Subject Char"/>
    <w:basedOn w:val="CommentTextChar"/>
    <w:link w:val="CommentSubject"/>
    <w:uiPriority w:val="99"/>
    <w:semiHidden/>
    <w:rsid w:val="00F75DAB"/>
    <w:rPr>
      <w:rFonts w:eastAsiaTheme="minorEastAsia"/>
      <w:b/>
      <w:bCs/>
      <w:sz w:val="20"/>
      <w:szCs w:val="20"/>
      <w:lang w:val="en-US"/>
    </w:rPr>
  </w:style>
  <w:style w:type="table" w:styleId="TableGrid">
    <w:name w:val="Table Grid"/>
    <w:basedOn w:val="TableNormal"/>
    <w:uiPriority w:val="39"/>
    <w:rsid w:val="0018228E"/>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83CC5"/>
    <w:rPr>
      <w:rFonts w:ascii="Calibri" w:eastAsiaTheme="minorHAnsi" w:hAnsi="Calibri"/>
      <w:sz w:val="22"/>
      <w:szCs w:val="21"/>
      <w:lang w:val="en-GB"/>
    </w:rPr>
  </w:style>
  <w:style w:type="character" w:customStyle="1" w:styleId="PlainTextChar">
    <w:name w:val="Plain Text Char"/>
    <w:basedOn w:val="DefaultParagraphFont"/>
    <w:link w:val="PlainText"/>
    <w:uiPriority w:val="99"/>
    <w:rsid w:val="00F83CC5"/>
    <w:rPr>
      <w:rFonts w:ascii="Calibri" w:hAnsi="Calibri"/>
      <w:szCs w:val="21"/>
    </w:rPr>
  </w:style>
  <w:style w:type="character" w:customStyle="1" w:styleId="prod-title2">
    <w:name w:val="prod-title2"/>
    <w:basedOn w:val="DefaultParagraphFont"/>
    <w:rsid w:val="003B3031"/>
  </w:style>
  <w:style w:type="character" w:styleId="Hyperlink">
    <w:name w:val="Hyperlink"/>
    <w:basedOn w:val="DefaultParagraphFont"/>
    <w:uiPriority w:val="99"/>
    <w:unhideWhenUsed/>
    <w:rsid w:val="00BA1D9F"/>
    <w:rPr>
      <w:color w:val="0000FF" w:themeColor="hyperlink"/>
      <w:u w:val="single"/>
    </w:rPr>
  </w:style>
  <w:style w:type="paragraph" w:styleId="Header">
    <w:name w:val="header"/>
    <w:basedOn w:val="Normal"/>
    <w:link w:val="HeaderChar"/>
    <w:uiPriority w:val="99"/>
    <w:unhideWhenUsed/>
    <w:rsid w:val="001D6682"/>
    <w:pPr>
      <w:tabs>
        <w:tab w:val="center" w:pos="4513"/>
        <w:tab w:val="right" w:pos="9026"/>
      </w:tabs>
    </w:pPr>
  </w:style>
  <w:style w:type="character" w:customStyle="1" w:styleId="HeaderChar">
    <w:name w:val="Header Char"/>
    <w:basedOn w:val="DefaultParagraphFont"/>
    <w:link w:val="Header"/>
    <w:uiPriority w:val="99"/>
    <w:rsid w:val="001D6682"/>
    <w:rPr>
      <w:rFonts w:eastAsiaTheme="minorEastAsia"/>
      <w:sz w:val="24"/>
      <w:szCs w:val="24"/>
      <w:lang w:val="en-US"/>
    </w:rPr>
  </w:style>
  <w:style w:type="paragraph" w:styleId="Footer">
    <w:name w:val="footer"/>
    <w:basedOn w:val="Normal"/>
    <w:link w:val="FooterChar"/>
    <w:uiPriority w:val="99"/>
    <w:unhideWhenUsed/>
    <w:rsid w:val="001D6682"/>
    <w:pPr>
      <w:tabs>
        <w:tab w:val="center" w:pos="4513"/>
        <w:tab w:val="right" w:pos="9026"/>
      </w:tabs>
    </w:pPr>
  </w:style>
  <w:style w:type="character" w:customStyle="1" w:styleId="FooterChar">
    <w:name w:val="Footer Char"/>
    <w:basedOn w:val="DefaultParagraphFont"/>
    <w:link w:val="Footer"/>
    <w:uiPriority w:val="99"/>
    <w:rsid w:val="001D6682"/>
    <w:rPr>
      <w:rFonts w:eastAsiaTheme="minorEastAsia"/>
      <w:sz w:val="24"/>
      <w:szCs w:val="24"/>
      <w:lang w:val="en-US"/>
    </w:rPr>
  </w:style>
  <w:style w:type="paragraph" w:customStyle="1" w:styleId="Default">
    <w:name w:val="Default"/>
    <w:rsid w:val="007A1E9B"/>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1D4D85"/>
    <w:rPr>
      <w:b/>
      <w:bCs/>
    </w:rPr>
  </w:style>
  <w:style w:type="paragraph" w:styleId="FootnoteText">
    <w:name w:val="footnote text"/>
    <w:basedOn w:val="Normal"/>
    <w:link w:val="FootnoteTextChar"/>
    <w:uiPriority w:val="99"/>
    <w:semiHidden/>
    <w:unhideWhenUsed/>
    <w:rsid w:val="0040417D"/>
    <w:rPr>
      <w:rFonts w:eastAsiaTheme="minorHAnsi"/>
      <w:sz w:val="20"/>
      <w:szCs w:val="20"/>
      <w:lang w:val="en-GB"/>
    </w:rPr>
  </w:style>
  <w:style w:type="character" w:customStyle="1" w:styleId="FootnoteTextChar">
    <w:name w:val="Footnote Text Char"/>
    <w:basedOn w:val="DefaultParagraphFont"/>
    <w:link w:val="FootnoteText"/>
    <w:uiPriority w:val="99"/>
    <w:semiHidden/>
    <w:rsid w:val="0040417D"/>
    <w:rPr>
      <w:sz w:val="20"/>
      <w:szCs w:val="20"/>
    </w:rPr>
  </w:style>
  <w:style w:type="character" w:styleId="FootnoteReference">
    <w:name w:val="footnote reference"/>
    <w:basedOn w:val="DefaultParagraphFont"/>
    <w:uiPriority w:val="99"/>
    <w:semiHidden/>
    <w:unhideWhenUsed/>
    <w:rsid w:val="0040417D"/>
    <w:rPr>
      <w:vertAlign w:val="superscript"/>
    </w:rPr>
  </w:style>
  <w:style w:type="character" w:styleId="UnresolvedMention">
    <w:name w:val="Unresolved Mention"/>
    <w:basedOn w:val="DefaultParagraphFont"/>
    <w:uiPriority w:val="99"/>
    <w:semiHidden/>
    <w:unhideWhenUsed/>
    <w:rsid w:val="006F0AD4"/>
    <w:rPr>
      <w:color w:val="605E5C"/>
      <w:shd w:val="clear" w:color="auto" w:fill="E1DFDD"/>
    </w:rPr>
  </w:style>
  <w:style w:type="character" w:customStyle="1" w:styleId="Heading1Char">
    <w:name w:val="Heading 1 Char"/>
    <w:basedOn w:val="DefaultParagraphFont"/>
    <w:link w:val="Heading1"/>
    <w:uiPriority w:val="9"/>
    <w:rsid w:val="00903B33"/>
    <w:rPr>
      <w:rFonts w:ascii="Gotham Rounded Medium" w:eastAsiaTheme="majorEastAsia" w:hAnsi="Gotham Rounded Medium" w:cstheme="majorBidi"/>
      <w:b/>
      <w:color w:val="FFFFFF" w:themeColor="background1"/>
      <w:spacing w:val="15"/>
      <w:sz w:val="28"/>
      <w:shd w:val="clear" w:color="auto" w:fill="F79646" w:themeFill="accent6"/>
      <w:lang w:val="en-US" w:eastAsia="ja-JP"/>
    </w:rPr>
  </w:style>
  <w:style w:type="character" w:customStyle="1" w:styleId="Heading2Char">
    <w:name w:val="Heading 2 Char"/>
    <w:basedOn w:val="DefaultParagraphFont"/>
    <w:link w:val="Heading2"/>
    <w:uiPriority w:val="9"/>
    <w:rsid w:val="00903B33"/>
    <w:rPr>
      <w:rFonts w:asciiTheme="majorHAnsi" w:eastAsiaTheme="majorEastAsia" w:hAnsiTheme="majorHAnsi" w:cstheme="majorBidi"/>
      <w:b/>
      <w:caps/>
      <w:color w:val="4BACC6" w:themeColor="accent5"/>
      <w:spacing w:val="15"/>
      <w:sz w:val="24"/>
      <w:lang w:val="en-US" w:eastAsia="ja-JP"/>
    </w:rPr>
  </w:style>
  <w:style w:type="character" w:customStyle="1" w:styleId="Heading3Char">
    <w:name w:val="Heading 3 Char"/>
    <w:basedOn w:val="DefaultParagraphFont"/>
    <w:link w:val="Heading3"/>
    <w:uiPriority w:val="9"/>
    <w:rsid w:val="00903B33"/>
    <w:rPr>
      <w:rFonts w:asciiTheme="majorHAnsi" w:eastAsiaTheme="majorEastAsia" w:hAnsiTheme="majorHAnsi" w:cstheme="majorBidi"/>
      <w:b/>
      <w:color w:val="9BBB59" w:themeColor="accent3"/>
      <w:spacing w:val="15"/>
      <w:sz w:val="20"/>
      <w:lang w:val="en-US" w:eastAsia="ja-JP"/>
    </w:rPr>
  </w:style>
  <w:style w:type="paragraph" w:styleId="TOC1">
    <w:name w:val="toc 1"/>
    <w:basedOn w:val="Normal"/>
    <w:next w:val="Normal"/>
    <w:autoRedefine/>
    <w:uiPriority w:val="39"/>
    <w:qFormat/>
    <w:rsid w:val="00903B33"/>
    <w:pPr>
      <w:tabs>
        <w:tab w:val="right" w:leader="dot" w:pos="9350"/>
      </w:tabs>
      <w:spacing w:before="120" w:after="120" w:line="300" w:lineRule="auto"/>
    </w:pPr>
    <w:rPr>
      <w:rFonts w:ascii="Calibri" w:hAnsi="Calibri" w:cs="Arial"/>
      <w:b/>
      <w:noProof/>
      <w:color w:val="4BACC6" w:themeColor="accent5"/>
      <w:sz w:val="21"/>
      <w:szCs w:val="21"/>
      <w:lang w:val="en-GB" w:eastAsia="en-GB"/>
    </w:rPr>
  </w:style>
  <w:style w:type="paragraph" w:styleId="TOC2">
    <w:name w:val="toc 2"/>
    <w:basedOn w:val="Normal"/>
    <w:next w:val="Normal"/>
    <w:autoRedefine/>
    <w:uiPriority w:val="39"/>
    <w:qFormat/>
    <w:rsid w:val="00903B33"/>
    <w:pPr>
      <w:tabs>
        <w:tab w:val="right" w:leader="dot" w:pos="9350"/>
      </w:tabs>
    </w:pPr>
    <w:rPr>
      <w:rFonts w:ascii="Calibri" w:hAnsi="Calibri"/>
      <w:sz w:val="21"/>
      <w:szCs w:val="21"/>
      <w:lang w:val="en-GB" w:eastAsia="en-GB"/>
    </w:rPr>
  </w:style>
  <w:style w:type="paragraph" w:styleId="TOC3">
    <w:name w:val="toc 3"/>
    <w:basedOn w:val="Normal"/>
    <w:next w:val="Normal"/>
    <w:autoRedefine/>
    <w:uiPriority w:val="39"/>
    <w:unhideWhenUsed/>
    <w:rsid w:val="00903B33"/>
    <w:pPr>
      <w:spacing w:after="100" w:line="276" w:lineRule="auto"/>
      <w:ind w:left="440"/>
    </w:pPr>
    <w:rPr>
      <w:rFonts w:ascii="Calibri" w:eastAsia="MS Mincho" w:hAnsi="Calibri"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81589">
      <w:bodyDiv w:val="1"/>
      <w:marLeft w:val="0"/>
      <w:marRight w:val="0"/>
      <w:marTop w:val="0"/>
      <w:marBottom w:val="0"/>
      <w:divBdr>
        <w:top w:val="none" w:sz="0" w:space="0" w:color="auto"/>
        <w:left w:val="none" w:sz="0" w:space="0" w:color="auto"/>
        <w:bottom w:val="none" w:sz="0" w:space="0" w:color="auto"/>
        <w:right w:val="none" w:sz="0" w:space="0" w:color="auto"/>
      </w:divBdr>
      <w:divsChild>
        <w:div w:id="2134715799">
          <w:marLeft w:val="547"/>
          <w:marRight w:val="0"/>
          <w:marTop w:val="67"/>
          <w:marBottom w:val="0"/>
          <w:divBdr>
            <w:top w:val="none" w:sz="0" w:space="0" w:color="auto"/>
            <w:left w:val="none" w:sz="0" w:space="0" w:color="auto"/>
            <w:bottom w:val="none" w:sz="0" w:space="0" w:color="auto"/>
            <w:right w:val="none" w:sz="0" w:space="0" w:color="auto"/>
          </w:divBdr>
        </w:div>
        <w:div w:id="1432895426">
          <w:marLeft w:val="1166"/>
          <w:marRight w:val="0"/>
          <w:marTop w:val="67"/>
          <w:marBottom w:val="0"/>
          <w:divBdr>
            <w:top w:val="none" w:sz="0" w:space="0" w:color="auto"/>
            <w:left w:val="none" w:sz="0" w:space="0" w:color="auto"/>
            <w:bottom w:val="none" w:sz="0" w:space="0" w:color="auto"/>
            <w:right w:val="none" w:sz="0" w:space="0" w:color="auto"/>
          </w:divBdr>
        </w:div>
        <w:div w:id="385102448">
          <w:marLeft w:val="1166"/>
          <w:marRight w:val="0"/>
          <w:marTop w:val="67"/>
          <w:marBottom w:val="0"/>
          <w:divBdr>
            <w:top w:val="none" w:sz="0" w:space="0" w:color="auto"/>
            <w:left w:val="none" w:sz="0" w:space="0" w:color="auto"/>
            <w:bottom w:val="none" w:sz="0" w:space="0" w:color="auto"/>
            <w:right w:val="none" w:sz="0" w:space="0" w:color="auto"/>
          </w:divBdr>
        </w:div>
        <w:div w:id="2052343744">
          <w:marLeft w:val="547"/>
          <w:marRight w:val="0"/>
          <w:marTop w:val="67"/>
          <w:marBottom w:val="0"/>
          <w:divBdr>
            <w:top w:val="none" w:sz="0" w:space="0" w:color="auto"/>
            <w:left w:val="none" w:sz="0" w:space="0" w:color="auto"/>
            <w:bottom w:val="none" w:sz="0" w:space="0" w:color="auto"/>
            <w:right w:val="none" w:sz="0" w:space="0" w:color="auto"/>
          </w:divBdr>
        </w:div>
        <w:div w:id="2087409505">
          <w:marLeft w:val="547"/>
          <w:marRight w:val="0"/>
          <w:marTop w:val="67"/>
          <w:marBottom w:val="0"/>
          <w:divBdr>
            <w:top w:val="none" w:sz="0" w:space="0" w:color="auto"/>
            <w:left w:val="none" w:sz="0" w:space="0" w:color="auto"/>
            <w:bottom w:val="none" w:sz="0" w:space="0" w:color="auto"/>
            <w:right w:val="none" w:sz="0" w:space="0" w:color="auto"/>
          </w:divBdr>
        </w:div>
        <w:div w:id="1901020120">
          <w:marLeft w:val="547"/>
          <w:marRight w:val="0"/>
          <w:marTop w:val="67"/>
          <w:marBottom w:val="0"/>
          <w:divBdr>
            <w:top w:val="none" w:sz="0" w:space="0" w:color="auto"/>
            <w:left w:val="none" w:sz="0" w:space="0" w:color="auto"/>
            <w:bottom w:val="none" w:sz="0" w:space="0" w:color="auto"/>
            <w:right w:val="none" w:sz="0" w:space="0" w:color="auto"/>
          </w:divBdr>
        </w:div>
        <w:div w:id="1870755665">
          <w:marLeft w:val="1166"/>
          <w:marRight w:val="0"/>
          <w:marTop w:val="67"/>
          <w:marBottom w:val="0"/>
          <w:divBdr>
            <w:top w:val="none" w:sz="0" w:space="0" w:color="auto"/>
            <w:left w:val="none" w:sz="0" w:space="0" w:color="auto"/>
            <w:bottom w:val="none" w:sz="0" w:space="0" w:color="auto"/>
            <w:right w:val="none" w:sz="0" w:space="0" w:color="auto"/>
          </w:divBdr>
        </w:div>
        <w:div w:id="229582091">
          <w:marLeft w:val="1166"/>
          <w:marRight w:val="0"/>
          <w:marTop w:val="67"/>
          <w:marBottom w:val="0"/>
          <w:divBdr>
            <w:top w:val="none" w:sz="0" w:space="0" w:color="auto"/>
            <w:left w:val="none" w:sz="0" w:space="0" w:color="auto"/>
            <w:bottom w:val="none" w:sz="0" w:space="0" w:color="auto"/>
            <w:right w:val="none" w:sz="0" w:space="0" w:color="auto"/>
          </w:divBdr>
        </w:div>
        <w:div w:id="549926773">
          <w:marLeft w:val="547"/>
          <w:marRight w:val="0"/>
          <w:marTop w:val="67"/>
          <w:marBottom w:val="0"/>
          <w:divBdr>
            <w:top w:val="none" w:sz="0" w:space="0" w:color="auto"/>
            <w:left w:val="none" w:sz="0" w:space="0" w:color="auto"/>
            <w:bottom w:val="none" w:sz="0" w:space="0" w:color="auto"/>
            <w:right w:val="none" w:sz="0" w:space="0" w:color="auto"/>
          </w:divBdr>
        </w:div>
        <w:div w:id="1611202871">
          <w:marLeft w:val="547"/>
          <w:marRight w:val="0"/>
          <w:marTop w:val="67"/>
          <w:marBottom w:val="0"/>
          <w:divBdr>
            <w:top w:val="none" w:sz="0" w:space="0" w:color="auto"/>
            <w:left w:val="none" w:sz="0" w:space="0" w:color="auto"/>
            <w:bottom w:val="none" w:sz="0" w:space="0" w:color="auto"/>
            <w:right w:val="none" w:sz="0" w:space="0" w:color="auto"/>
          </w:divBdr>
        </w:div>
        <w:div w:id="1222329115">
          <w:marLeft w:val="547"/>
          <w:marRight w:val="0"/>
          <w:marTop w:val="67"/>
          <w:marBottom w:val="0"/>
          <w:divBdr>
            <w:top w:val="none" w:sz="0" w:space="0" w:color="auto"/>
            <w:left w:val="none" w:sz="0" w:space="0" w:color="auto"/>
            <w:bottom w:val="none" w:sz="0" w:space="0" w:color="auto"/>
            <w:right w:val="none" w:sz="0" w:space="0" w:color="auto"/>
          </w:divBdr>
        </w:div>
        <w:div w:id="1163083056">
          <w:marLeft w:val="547"/>
          <w:marRight w:val="0"/>
          <w:marTop w:val="67"/>
          <w:marBottom w:val="0"/>
          <w:divBdr>
            <w:top w:val="none" w:sz="0" w:space="0" w:color="auto"/>
            <w:left w:val="none" w:sz="0" w:space="0" w:color="auto"/>
            <w:bottom w:val="none" w:sz="0" w:space="0" w:color="auto"/>
            <w:right w:val="none" w:sz="0" w:space="0" w:color="auto"/>
          </w:divBdr>
        </w:div>
      </w:divsChild>
    </w:div>
    <w:div w:id="80950245">
      <w:bodyDiv w:val="1"/>
      <w:marLeft w:val="0"/>
      <w:marRight w:val="0"/>
      <w:marTop w:val="0"/>
      <w:marBottom w:val="0"/>
      <w:divBdr>
        <w:top w:val="none" w:sz="0" w:space="0" w:color="auto"/>
        <w:left w:val="none" w:sz="0" w:space="0" w:color="auto"/>
        <w:bottom w:val="none" w:sz="0" w:space="0" w:color="auto"/>
        <w:right w:val="none" w:sz="0" w:space="0" w:color="auto"/>
      </w:divBdr>
    </w:div>
    <w:div w:id="228007210">
      <w:bodyDiv w:val="1"/>
      <w:marLeft w:val="0"/>
      <w:marRight w:val="0"/>
      <w:marTop w:val="0"/>
      <w:marBottom w:val="0"/>
      <w:divBdr>
        <w:top w:val="none" w:sz="0" w:space="0" w:color="auto"/>
        <w:left w:val="none" w:sz="0" w:space="0" w:color="auto"/>
        <w:bottom w:val="none" w:sz="0" w:space="0" w:color="auto"/>
        <w:right w:val="none" w:sz="0" w:space="0" w:color="auto"/>
      </w:divBdr>
    </w:div>
    <w:div w:id="379282246">
      <w:bodyDiv w:val="1"/>
      <w:marLeft w:val="0"/>
      <w:marRight w:val="0"/>
      <w:marTop w:val="0"/>
      <w:marBottom w:val="0"/>
      <w:divBdr>
        <w:top w:val="none" w:sz="0" w:space="0" w:color="auto"/>
        <w:left w:val="none" w:sz="0" w:space="0" w:color="auto"/>
        <w:bottom w:val="none" w:sz="0" w:space="0" w:color="auto"/>
        <w:right w:val="none" w:sz="0" w:space="0" w:color="auto"/>
      </w:divBdr>
      <w:divsChild>
        <w:div w:id="1167131117">
          <w:marLeft w:val="547"/>
          <w:marRight w:val="0"/>
          <w:marTop w:val="67"/>
          <w:marBottom w:val="0"/>
          <w:divBdr>
            <w:top w:val="none" w:sz="0" w:space="0" w:color="auto"/>
            <w:left w:val="none" w:sz="0" w:space="0" w:color="auto"/>
            <w:bottom w:val="none" w:sz="0" w:space="0" w:color="auto"/>
            <w:right w:val="none" w:sz="0" w:space="0" w:color="auto"/>
          </w:divBdr>
        </w:div>
        <w:div w:id="243884870">
          <w:marLeft w:val="1166"/>
          <w:marRight w:val="0"/>
          <w:marTop w:val="67"/>
          <w:marBottom w:val="0"/>
          <w:divBdr>
            <w:top w:val="none" w:sz="0" w:space="0" w:color="auto"/>
            <w:left w:val="none" w:sz="0" w:space="0" w:color="auto"/>
            <w:bottom w:val="none" w:sz="0" w:space="0" w:color="auto"/>
            <w:right w:val="none" w:sz="0" w:space="0" w:color="auto"/>
          </w:divBdr>
        </w:div>
        <w:div w:id="1506898911">
          <w:marLeft w:val="1166"/>
          <w:marRight w:val="0"/>
          <w:marTop w:val="67"/>
          <w:marBottom w:val="0"/>
          <w:divBdr>
            <w:top w:val="none" w:sz="0" w:space="0" w:color="auto"/>
            <w:left w:val="none" w:sz="0" w:space="0" w:color="auto"/>
            <w:bottom w:val="none" w:sz="0" w:space="0" w:color="auto"/>
            <w:right w:val="none" w:sz="0" w:space="0" w:color="auto"/>
          </w:divBdr>
        </w:div>
        <w:div w:id="636226323">
          <w:marLeft w:val="547"/>
          <w:marRight w:val="0"/>
          <w:marTop w:val="67"/>
          <w:marBottom w:val="0"/>
          <w:divBdr>
            <w:top w:val="none" w:sz="0" w:space="0" w:color="auto"/>
            <w:left w:val="none" w:sz="0" w:space="0" w:color="auto"/>
            <w:bottom w:val="none" w:sz="0" w:space="0" w:color="auto"/>
            <w:right w:val="none" w:sz="0" w:space="0" w:color="auto"/>
          </w:divBdr>
        </w:div>
        <w:div w:id="1035274331">
          <w:marLeft w:val="547"/>
          <w:marRight w:val="0"/>
          <w:marTop w:val="67"/>
          <w:marBottom w:val="0"/>
          <w:divBdr>
            <w:top w:val="none" w:sz="0" w:space="0" w:color="auto"/>
            <w:left w:val="none" w:sz="0" w:space="0" w:color="auto"/>
            <w:bottom w:val="none" w:sz="0" w:space="0" w:color="auto"/>
            <w:right w:val="none" w:sz="0" w:space="0" w:color="auto"/>
          </w:divBdr>
        </w:div>
        <w:div w:id="1106921662">
          <w:marLeft w:val="547"/>
          <w:marRight w:val="0"/>
          <w:marTop w:val="67"/>
          <w:marBottom w:val="0"/>
          <w:divBdr>
            <w:top w:val="none" w:sz="0" w:space="0" w:color="auto"/>
            <w:left w:val="none" w:sz="0" w:space="0" w:color="auto"/>
            <w:bottom w:val="none" w:sz="0" w:space="0" w:color="auto"/>
            <w:right w:val="none" w:sz="0" w:space="0" w:color="auto"/>
          </w:divBdr>
        </w:div>
        <w:div w:id="2075425565">
          <w:marLeft w:val="1166"/>
          <w:marRight w:val="0"/>
          <w:marTop w:val="67"/>
          <w:marBottom w:val="0"/>
          <w:divBdr>
            <w:top w:val="none" w:sz="0" w:space="0" w:color="auto"/>
            <w:left w:val="none" w:sz="0" w:space="0" w:color="auto"/>
            <w:bottom w:val="none" w:sz="0" w:space="0" w:color="auto"/>
            <w:right w:val="none" w:sz="0" w:space="0" w:color="auto"/>
          </w:divBdr>
        </w:div>
        <w:div w:id="1305544206">
          <w:marLeft w:val="1166"/>
          <w:marRight w:val="0"/>
          <w:marTop w:val="67"/>
          <w:marBottom w:val="0"/>
          <w:divBdr>
            <w:top w:val="none" w:sz="0" w:space="0" w:color="auto"/>
            <w:left w:val="none" w:sz="0" w:space="0" w:color="auto"/>
            <w:bottom w:val="none" w:sz="0" w:space="0" w:color="auto"/>
            <w:right w:val="none" w:sz="0" w:space="0" w:color="auto"/>
          </w:divBdr>
        </w:div>
        <w:div w:id="1597402260">
          <w:marLeft w:val="547"/>
          <w:marRight w:val="0"/>
          <w:marTop w:val="67"/>
          <w:marBottom w:val="0"/>
          <w:divBdr>
            <w:top w:val="none" w:sz="0" w:space="0" w:color="auto"/>
            <w:left w:val="none" w:sz="0" w:space="0" w:color="auto"/>
            <w:bottom w:val="none" w:sz="0" w:space="0" w:color="auto"/>
            <w:right w:val="none" w:sz="0" w:space="0" w:color="auto"/>
          </w:divBdr>
        </w:div>
        <w:div w:id="336736487">
          <w:marLeft w:val="547"/>
          <w:marRight w:val="0"/>
          <w:marTop w:val="67"/>
          <w:marBottom w:val="0"/>
          <w:divBdr>
            <w:top w:val="none" w:sz="0" w:space="0" w:color="auto"/>
            <w:left w:val="none" w:sz="0" w:space="0" w:color="auto"/>
            <w:bottom w:val="none" w:sz="0" w:space="0" w:color="auto"/>
            <w:right w:val="none" w:sz="0" w:space="0" w:color="auto"/>
          </w:divBdr>
        </w:div>
        <w:div w:id="255870236">
          <w:marLeft w:val="547"/>
          <w:marRight w:val="0"/>
          <w:marTop w:val="67"/>
          <w:marBottom w:val="0"/>
          <w:divBdr>
            <w:top w:val="none" w:sz="0" w:space="0" w:color="auto"/>
            <w:left w:val="none" w:sz="0" w:space="0" w:color="auto"/>
            <w:bottom w:val="none" w:sz="0" w:space="0" w:color="auto"/>
            <w:right w:val="none" w:sz="0" w:space="0" w:color="auto"/>
          </w:divBdr>
        </w:div>
        <w:div w:id="497425143">
          <w:marLeft w:val="547"/>
          <w:marRight w:val="0"/>
          <w:marTop w:val="67"/>
          <w:marBottom w:val="0"/>
          <w:divBdr>
            <w:top w:val="none" w:sz="0" w:space="0" w:color="auto"/>
            <w:left w:val="none" w:sz="0" w:space="0" w:color="auto"/>
            <w:bottom w:val="none" w:sz="0" w:space="0" w:color="auto"/>
            <w:right w:val="none" w:sz="0" w:space="0" w:color="auto"/>
          </w:divBdr>
        </w:div>
      </w:divsChild>
    </w:div>
    <w:div w:id="401831469">
      <w:bodyDiv w:val="1"/>
      <w:marLeft w:val="0"/>
      <w:marRight w:val="0"/>
      <w:marTop w:val="0"/>
      <w:marBottom w:val="0"/>
      <w:divBdr>
        <w:top w:val="none" w:sz="0" w:space="0" w:color="auto"/>
        <w:left w:val="none" w:sz="0" w:space="0" w:color="auto"/>
        <w:bottom w:val="none" w:sz="0" w:space="0" w:color="auto"/>
        <w:right w:val="none" w:sz="0" w:space="0" w:color="auto"/>
      </w:divBdr>
    </w:div>
    <w:div w:id="859202329">
      <w:bodyDiv w:val="1"/>
      <w:marLeft w:val="0"/>
      <w:marRight w:val="0"/>
      <w:marTop w:val="0"/>
      <w:marBottom w:val="0"/>
      <w:divBdr>
        <w:top w:val="none" w:sz="0" w:space="0" w:color="auto"/>
        <w:left w:val="none" w:sz="0" w:space="0" w:color="auto"/>
        <w:bottom w:val="none" w:sz="0" w:space="0" w:color="auto"/>
        <w:right w:val="none" w:sz="0" w:space="0" w:color="auto"/>
      </w:divBdr>
    </w:div>
    <w:div w:id="897008993">
      <w:bodyDiv w:val="1"/>
      <w:marLeft w:val="0"/>
      <w:marRight w:val="0"/>
      <w:marTop w:val="0"/>
      <w:marBottom w:val="0"/>
      <w:divBdr>
        <w:top w:val="none" w:sz="0" w:space="0" w:color="auto"/>
        <w:left w:val="none" w:sz="0" w:space="0" w:color="auto"/>
        <w:bottom w:val="none" w:sz="0" w:space="0" w:color="auto"/>
        <w:right w:val="none" w:sz="0" w:space="0" w:color="auto"/>
      </w:divBdr>
    </w:div>
    <w:div w:id="971786789">
      <w:bodyDiv w:val="1"/>
      <w:marLeft w:val="0"/>
      <w:marRight w:val="0"/>
      <w:marTop w:val="0"/>
      <w:marBottom w:val="0"/>
      <w:divBdr>
        <w:top w:val="none" w:sz="0" w:space="0" w:color="auto"/>
        <w:left w:val="none" w:sz="0" w:space="0" w:color="auto"/>
        <w:bottom w:val="none" w:sz="0" w:space="0" w:color="auto"/>
        <w:right w:val="none" w:sz="0" w:space="0" w:color="auto"/>
      </w:divBdr>
    </w:div>
    <w:div w:id="1108693317">
      <w:bodyDiv w:val="1"/>
      <w:marLeft w:val="0"/>
      <w:marRight w:val="0"/>
      <w:marTop w:val="0"/>
      <w:marBottom w:val="0"/>
      <w:divBdr>
        <w:top w:val="none" w:sz="0" w:space="0" w:color="auto"/>
        <w:left w:val="none" w:sz="0" w:space="0" w:color="auto"/>
        <w:bottom w:val="none" w:sz="0" w:space="0" w:color="auto"/>
        <w:right w:val="none" w:sz="0" w:space="0" w:color="auto"/>
      </w:divBdr>
      <w:divsChild>
        <w:div w:id="518741380">
          <w:marLeft w:val="547"/>
          <w:marRight w:val="0"/>
          <w:marTop w:val="67"/>
          <w:marBottom w:val="0"/>
          <w:divBdr>
            <w:top w:val="none" w:sz="0" w:space="0" w:color="auto"/>
            <w:left w:val="none" w:sz="0" w:space="0" w:color="auto"/>
            <w:bottom w:val="none" w:sz="0" w:space="0" w:color="auto"/>
            <w:right w:val="none" w:sz="0" w:space="0" w:color="auto"/>
          </w:divBdr>
        </w:div>
        <w:div w:id="434980146">
          <w:marLeft w:val="1166"/>
          <w:marRight w:val="0"/>
          <w:marTop w:val="67"/>
          <w:marBottom w:val="0"/>
          <w:divBdr>
            <w:top w:val="none" w:sz="0" w:space="0" w:color="auto"/>
            <w:left w:val="none" w:sz="0" w:space="0" w:color="auto"/>
            <w:bottom w:val="none" w:sz="0" w:space="0" w:color="auto"/>
            <w:right w:val="none" w:sz="0" w:space="0" w:color="auto"/>
          </w:divBdr>
        </w:div>
        <w:div w:id="313414695">
          <w:marLeft w:val="1166"/>
          <w:marRight w:val="0"/>
          <w:marTop w:val="67"/>
          <w:marBottom w:val="0"/>
          <w:divBdr>
            <w:top w:val="none" w:sz="0" w:space="0" w:color="auto"/>
            <w:left w:val="none" w:sz="0" w:space="0" w:color="auto"/>
            <w:bottom w:val="none" w:sz="0" w:space="0" w:color="auto"/>
            <w:right w:val="none" w:sz="0" w:space="0" w:color="auto"/>
          </w:divBdr>
        </w:div>
        <w:div w:id="1901095041">
          <w:marLeft w:val="1166"/>
          <w:marRight w:val="0"/>
          <w:marTop w:val="67"/>
          <w:marBottom w:val="0"/>
          <w:divBdr>
            <w:top w:val="none" w:sz="0" w:space="0" w:color="auto"/>
            <w:left w:val="none" w:sz="0" w:space="0" w:color="auto"/>
            <w:bottom w:val="none" w:sz="0" w:space="0" w:color="auto"/>
            <w:right w:val="none" w:sz="0" w:space="0" w:color="auto"/>
          </w:divBdr>
        </w:div>
        <w:div w:id="179662794">
          <w:marLeft w:val="547"/>
          <w:marRight w:val="0"/>
          <w:marTop w:val="67"/>
          <w:marBottom w:val="0"/>
          <w:divBdr>
            <w:top w:val="none" w:sz="0" w:space="0" w:color="auto"/>
            <w:left w:val="none" w:sz="0" w:space="0" w:color="auto"/>
            <w:bottom w:val="none" w:sz="0" w:space="0" w:color="auto"/>
            <w:right w:val="none" w:sz="0" w:space="0" w:color="auto"/>
          </w:divBdr>
        </w:div>
        <w:div w:id="417021656">
          <w:marLeft w:val="547"/>
          <w:marRight w:val="0"/>
          <w:marTop w:val="67"/>
          <w:marBottom w:val="0"/>
          <w:divBdr>
            <w:top w:val="none" w:sz="0" w:space="0" w:color="auto"/>
            <w:left w:val="none" w:sz="0" w:space="0" w:color="auto"/>
            <w:bottom w:val="none" w:sz="0" w:space="0" w:color="auto"/>
            <w:right w:val="none" w:sz="0" w:space="0" w:color="auto"/>
          </w:divBdr>
        </w:div>
        <w:div w:id="1186167059">
          <w:marLeft w:val="1166"/>
          <w:marRight w:val="0"/>
          <w:marTop w:val="67"/>
          <w:marBottom w:val="0"/>
          <w:divBdr>
            <w:top w:val="none" w:sz="0" w:space="0" w:color="auto"/>
            <w:left w:val="none" w:sz="0" w:space="0" w:color="auto"/>
            <w:bottom w:val="none" w:sz="0" w:space="0" w:color="auto"/>
            <w:right w:val="none" w:sz="0" w:space="0" w:color="auto"/>
          </w:divBdr>
        </w:div>
        <w:div w:id="325085924">
          <w:marLeft w:val="547"/>
          <w:marRight w:val="0"/>
          <w:marTop w:val="67"/>
          <w:marBottom w:val="0"/>
          <w:divBdr>
            <w:top w:val="none" w:sz="0" w:space="0" w:color="auto"/>
            <w:left w:val="none" w:sz="0" w:space="0" w:color="auto"/>
            <w:bottom w:val="none" w:sz="0" w:space="0" w:color="auto"/>
            <w:right w:val="none" w:sz="0" w:space="0" w:color="auto"/>
          </w:divBdr>
        </w:div>
        <w:div w:id="1533152319">
          <w:marLeft w:val="547"/>
          <w:marRight w:val="0"/>
          <w:marTop w:val="67"/>
          <w:marBottom w:val="0"/>
          <w:divBdr>
            <w:top w:val="none" w:sz="0" w:space="0" w:color="auto"/>
            <w:left w:val="none" w:sz="0" w:space="0" w:color="auto"/>
            <w:bottom w:val="none" w:sz="0" w:space="0" w:color="auto"/>
            <w:right w:val="none" w:sz="0" w:space="0" w:color="auto"/>
          </w:divBdr>
        </w:div>
        <w:div w:id="1195849580">
          <w:marLeft w:val="547"/>
          <w:marRight w:val="0"/>
          <w:marTop w:val="67"/>
          <w:marBottom w:val="0"/>
          <w:divBdr>
            <w:top w:val="none" w:sz="0" w:space="0" w:color="auto"/>
            <w:left w:val="none" w:sz="0" w:space="0" w:color="auto"/>
            <w:bottom w:val="none" w:sz="0" w:space="0" w:color="auto"/>
            <w:right w:val="none" w:sz="0" w:space="0" w:color="auto"/>
          </w:divBdr>
        </w:div>
        <w:div w:id="106850573">
          <w:marLeft w:val="547"/>
          <w:marRight w:val="0"/>
          <w:marTop w:val="67"/>
          <w:marBottom w:val="0"/>
          <w:divBdr>
            <w:top w:val="none" w:sz="0" w:space="0" w:color="auto"/>
            <w:left w:val="none" w:sz="0" w:space="0" w:color="auto"/>
            <w:bottom w:val="none" w:sz="0" w:space="0" w:color="auto"/>
            <w:right w:val="none" w:sz="0" w:space="0" w:color="auto"/>
          </w:divBdr>
        </w:div>
      </w:divsChild>
    </w:div>
    <w:div w:id="1116753795">
      <w:bodyDiv w:val="1"/>
      <w:marLeft w:val="0"/>
      <w:marRight w:val="0"/>
      <w:marTop w:val="0"/>
      <w:marBottom w:val="0"/>
      <w:divBdr>
        <w:top w:val="none" w:sz="0" w:space="0" w:color="auto"/>
        <w:left w:val="none" w:sz="0" w:space="0" w:color="auto"/>
        <w:bottom w:val="none" w:sz="0" w:space="0" w:color="auto"/>
        <w:right w:val="none" w:sz="0" w:space="0" w:color="auto"/>
      </w:divBdr>
    </w:div>
    <w:div w:id="1303997805">
      <w:bodyDiv w:val="1"/>
      <w:marLeft w:val="0"/>
      <w:marRight w:val="0"/>
      <w:marTop w:val="0"/>
      <w:marBottom w:val="0"/>
      <w:divBdr>
        <w:top w:val="none" w:sz="0" w:space="0" w:color="auto"/>
        <w:left w:val="none" w:sz="0" w:space="0" w:color="auto"/>
        <w:bottom w:val="none" w:sz="0" w:space="0" w:color="auto"/>
        <w:right w:val="none" w:sz="0" w:space="0" w:color="auto"/>
      </w:divBdr>
    </w:div>
    <w:div w:id="1433937346">
      <w:bodyDiv w:val="1"/>
      <w:marLeft w:val="0"/>
      <w:marRight w:val="0"/>
      <w:marTop w:val="0"/>
      <w:marBottom w:val="0"/>
      <w:divBdr>
        <w:top w:val="none" w:sz="0" w:space="0" w:color="auto"/>
        <w:left w:val="none" w:sz="0" w:space="0" w:color="auto"/>
        <w:bottom w:val="none" w:sz="0" w:space="0" w:color="auto"/>
        <w:right w:val="none" w:sz="0" w:space="0" w:color="auto"/>
      </w:divBdr>
    </w:div>
    <w:div w:id="1478103817">
      <w:bodyDiv w:val="1"/>
      <w:marLeft w:val="0"/>
      <w:marRight w:val="0"/>
      <w:marTop w:val="0"/>
      <w:marBottom w:val="0"/>
      <w:divBdr>
        <w:top w:val="none" w:sz="0" w:space="0" w:color="auto"/>
        <w:left w:val="none" w:sz="0" w:space="0" w:color="auto"/>
        <w:bottom w:val="none" w:sz="0" w:space="0" w:color="auto"/>
        <w:right w:val="none" w:sz="0" w:space="0" w:color="auto"/>
      </w:divBdr>
    </w:div>
    <w:div w:id="1496645818">
      <w:bodyDiv w:val="1"/>
      <w:marLeft w:val="0"/>
      <w:marRight w:val="0"/>
      <w:marTop w:val="0"/>
      <w:marBottom w:val="0"/>
      <w:divBdr>
        <w:top w:val="none" w:sz="0" w:space="0" w:color="auto"/>
        <w:left w:val="none" w:sz="0" w:space="0" w:color="auto"/>
        <w:bottom w:val="none" w:sz="0" w:space="0" w:color="auto"/>
        <w:right w:val="none" w:sz="0" w:space="0" w:color="auto"/>
      </w:divBdr>
    </w:div>
    <w:div w:id="1511796061">
      <w:bodyDiv w:val="1"/>
      <w:marLeft w:val="0"/>
      <w:marRight w:val="0"/>
      <w:marTop w:val="0"/>
      <w:marBottom w:val="0"/>
      <w:divBdr>
        <w:top w:val="none" w:sz="0" w:space="0" w:color="auto"/>
        <w:left w:val="none" w:sz="0" w:space="0" w:color="auto"/>
        <w:bottom w:val="none" w:sz="0" w:space="0" w:color="auto"/>
        <w:right w:val="none" w:sz="0" w:space="0" w:color="auto"/>
      </w:divBdr>
    </w:div>
    <w:div w:id="1569346206">
      <w:bodyDiv w:val="1"/>
      <w:marLeft w:val="0"/>
      <w:marRight w:val="0"/>
      <w:marTop w:val="0"/>
      <w:marBottom w:val="0"/>
      <w:divBdr>
        <w:top w:val="none" w:sz="0" w:space="0" w:color="auto"/>
        <w:left w:val="none" w:sz="0" w:space="0" w:color="auto"/>
        <w:bottom w:val="none" w:sz="0" w:space="0" w:color="auto"/>
        <w:right w:val="none" w:sz="0" w:space="0" w:color="auto"/>
      </w:divBdr>
    </w:div>
    <w:div w:id="1604532483">
      <w:bodyDiv w:val="1"/>
      <w:marLeft w:val="0"/>
      <w:marRight w:val="0"/>
      <w:marTop w:val="0"/>
      <w:marBottom w:val="0"/>
      <w:divBdr>
        <w:top w:val="none" w:sz="0" w:space="0" w:color="auto"/>
        <w:left w:val="none" w:sz="0" w:space="0" w:color="auto"/>
        <w:bottom w:val="none" w:sz="0" w:space="0" w:color="auto"/>
        <w:right w:val="none" w:sz="0" w:space="0" w:color="auto"/>
      </w:divBdr>
    </w:div>
    <w:div w:id="1654603056">
      <w:bodyDiv w:val="1"/>
      <w:marLeft w:val="0"/>
      <w:marRight w:val="0"/>
      <w:marTop w:val="0"/>
      <w:marBottom w:val="0"/>
      <w:divBdr>
        <w:top w:val="none" w:sz="0" w:space="0" w:color="auto"/>
        <w:left w:val="none" w:sz="0" w:space="0" w:color="auto"/>
        <w:bottom w:val="none" w:sz="0" w:space="0" w:color="auto"/>
        <w:right w:val="none" w:sz="0" w:space="0" w:color="auto"/>
      </w:divBdr>
    </w:div>
    <w:div w:id="1712461385">
      <w:bodyDiv w:val="1"/>
      <w:marLeft w:val="0"/>
      <w:marRight w:val="0"/>
      <w:marTop w:val="0"/>
      <w:marBottom w:val="0"/>
      <w:divBdr>
        <w:top w:val="none" w:sz="0" w:space="0" w:color="auto"/>
        <w:left w:val="none" w:sz="0" w:space="0" w:color="auto"/>
        <w:bottom w:val="none" w:sz="0" w:space="0" w:color="auto"/>
        <w:right w:val="none" w:sz="0" w:space="0" w:color="auto"/>
      </w:divBdr>
    </w:div>
    <w:div w:id="1745562362">
      <w:bodyDiv w:val="1"/>
      <w:marLeft w:val="0"/>
      <w:marRight w:val="0"/>
      <w:marTop w:val="0"/>
      <w:marBottom w:val="0"/>
      <w:divBdr>
        <w:top w:val="none" w:sz="0" w:space="0" w:color="auto"/>
        <w:left w:val="none" w:sz="0" w:space="0" w:color="auto"/>
        <w:bottom w:val="none" w:sz="0" w:space="0" w:color="auto"/>
        <w:right w:val="none" w:sz="0" w:space="0" w:color="auto"/>
      </w:divBdr>
      <w:divsChild>
        <w:div w:id="2061588306">
          <w:marLeft w:val="547"/>
          <w:marRight w:val="0"/>
          <w:marTop w:val="67"/>
          <w:marBottom w:val="0"/>
          <w:divBdr>
            <w:top w:val="none" w:sz="0" w:space="0" w:color="auto"/>
            <w:left w:val="none" w:sz="0" w:space="0" w:color="auto"/>
            <w:bottom w:val="none" w:sz="0" w:space="0" w:color="auto"/>
            <w:right w:val="none" w:sz="0" w:space="0" w:color="auto"/>
          </w:divBdr>
        </w:div>
        <w:div w:id="650057447">
          <w:marLeft w:val="1166"/>
          <w:marRight w:val="0"/>
          <w:marTop w:val="67"/>
          <w:marBottom w:val="0"/>
          <w:divBdr>
            <w:top w:val="none" w:sz="0" w:space="0" w:color="auto"/>
            <w:left w:val="none" w:sz="0" w:space="0" w:color="auto"/>
            <w:bottom w:val="none" w:sz="0" w:space="0" w:color="auto"/>
            <w:right w:val="none" w:sz="0" w:space="0" w:color="auto"/>
          </w:divBdr>
        </w:div>
        <w:div w:id="1758748168">
          <w:marLeft w:val="1166"/>
          <w:marRight w:val="0"/>
          <w:marTop w:val="67"/>
          <w:marBottom w:val="0"/>
          <w:divBdr>
            <w:top w:val="none" w:sz="0" w:space="0" w:color="auto"/>
            <w:left w:val="none" w:sz="0" w:space="0" w:color="auto"/>
            <w:bottom w:val="none" w:sz="0" w:space="0" w:color="auto"/>
            <w:right w:val="none" w:sz="0" w:space="0" w:color="auto"/>
          </w:divBdr>
        </w:div>
        <w:div w:id="1754547839">
          <w:marLeft w:val="1166"/>
          <w:marRight w:val="0"/>
          <w:marTop w:val="67"/>
          <w:marBottom w:val="0"/>
          <w:divBdr>
            <w:top w:val="none" w:sz="0" w:space="0" w:color="auto"/>
            <w:left w:val="none" w:sz="0" w:space="0" w:color="auto"/>
            <w:bottom w:val="none" w:sz="0" w:space="0" w:color="auto"/>
            <w:right w:val="none" w:sz="0" w:space="0" w:color="auto"/>
          </w:divBdr>
        </w:div>
        <w:div w:id="1439644519">
          <w:marLeft w:val="547"/>
          <w:marRight w:val="0"/>
          <w:marTop w:val="67"/>
          <w:marBottom w:val="0"/>
          <w:divBdr>
            <w:top w:val="none" w:sz="0" w:space="0" w:color="auto"/>
            <w:left w:val="none" w:sz="0" w:space="0" w:color="auto"/>
            <w:bottom w:val="none" w:sz="0" w:space="0" w:color="auto"/>
            <w:right w:val="none" w:sz="0" w:space="0" w:color="auto"/>
          </w:divBdr>
        </w:div>
        <w:div w:id="2064982864">
          <w:marLeft w:val="1166"/>
          <w:marRight w:val="0"/>
          <w:marTop w:val="67"/>
          <w:marBottom w:val="0"/>
          <w:divBdr>
            <w:top w:val="none" w:sz="0" w:space="0" w:color="auto"/>
            <w:left w:val="none" w:sz="0" w:space="0" w:color="auto"/>
            <w:bottom w:val="none" w:sz="0" w:space="0" w:color="auto"/>
            <w:right w:val="none" w:sz="0" w:space="0" w:color="auto"/>
          </w:divBdr>
        </w:div>
        <w:div w:id="1399547340">
          <w:marLeft w:val="547"/>
          <w:marRight w:val="0"/>
          <w:marTop w:val="67"/>
          <w:marBottom w:val="0"/>
          <w:divBdr>
            <w:top w:val="none" w:sz="0" w:space="0" w:color="auto"/>
            <w:left w:val="none" w:sz="0" w:space="0" w:color="auto"/>
            <w:bottom w:val="none" w:sz="0" w:space="0" w:color="auto"/>
            <w:right w:val="none" w:sz="0" w:space="0" w:color="auto"/>
          </w:divBdr>
        </w:div>
        <w:div w:id="2095007109">
          <w:marLeft w:val="547"/>
          <w:marRight w:val="0"/>
          <w:marTop w:val="67"/>
          <w:marBottom w:val="0"/>
          <w:divBdr>
            <w:top w:val="none" w:sz="0" w:space="0" w:color="auto"/>
            <w:left w:val="none" w:sz="0" w:space="0" w:color="auto"/>
            <w:bottom w:val="none" w:sz="0" w:space="0" w:color="auto"/>
            <w:right w:val="none" w:sz="0" w:space="0" w:color="auto"/>
          </w:divBdr>
        </w:div>
        <w:div w:id="1112436279">
          <w:marLeft w:val="1166"/>
          <w:marRight w:val="0"/>
          <w:marTop w:val="67"/>
          <w:marBottom w:val="0"/>
          <w:divBdr>
            <w:top w:val="none" w:sz="0" w:space="0" w:color="auto"/>
            <w:left w:val="none" w:sz="0" w:space="0" w:color="auto"/>
            <w:bottom w:val="none" w:sz="0" w:space="0" w:color="auto"/>
            <w:right w:val="none" w:sz="0" w:space="0" w:color="auto"/>
          </w:divBdr>
        </w:div>
      </w:divsChild>
    </w:div>
    <w:div w:id="1750420890">
      <w:bodyDiv w:val="1"/>
      <w:marLeft w:val="0"/>
      <w:marRight w:val="0"/>
      <w:marTop w:val="0"/>
      <w:marBottom w:val="0"/>
      <w:divBdr>
        <w:top w:val="none" w:sz="0" w:space="0" w:color="auto"/>
        <w:left w:val="none" w:sz="0" w:space="0" w:color="auto"/>
        <w:bottom w:val="none" w:sz="0" w:space="0" w:color="auto"/>
        <w:right w:val="none" w:sz="0" w:space="0" w:color="auto"/>
      </w:divBdr>
    </w:div>
    <w:div w:id="1843156152">
      <w:bodyDiv w:val="1"/>
      <w:marLeft w:val="0"/>
      <w:marRight w:val="0"/>
      <w:marTop w:val="0"/>
      <w:marBottom w:val="0"/>
      <w:divBdr>
        <w:top w:val="none" w:sz="0" w:space="0" w:color="auto"/>
        <w:left w:val="none" w:sz="0" w:space="0" w:color="auto"/>
        <w:bottom w:val="none" w:sz="0" w:space="0" w:color="auto"/>
        <w:right w:val="none" w:sz="0" w:space="0" w:color="auto"/>
      </w:divBdr>
    </w:div>
    <w:div w:id="1843469189">
      <w:bodyDiv w:val="1"/>
      <w:marLeft w:val="0"/>
      <w:marRight w:val="0"/>
      <w:marTop w:val="0"/>
      <w:marBottom w:val="0"/>
      <w:divBdr>
        <w:top w:val="none" w:sz="0" w:space="0" w:color="auto"/>
        <w:left w:val="none" w:sz="0" w:space="0" w:color="auto"/>
        <w:bottom w:val="none" w:sz="0" w:space="0" w:color="auto"/>
        <w:right w:val="none" w:sz="0" w:space="0" w:color="auto"/>
      </w:divBdr>
    </w:div>
    <w:div w:id="201773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healthinnovationnetwork.com/projects/transfer-of-care-the-red-bag-project-in-care-home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youtu.be/MP03jUtBXmA" TargetMode="External"/><Relationship Id="rId7" Type="http://schemas.openxmlformats.org/officeDocument/2006/relationships/endnotes" Target="endnotes.xml"/><Relationship Id="rId12" Type="http://schemas.openxmlformats.org/officeDocument/2006/relationships/hyperlink" Target="mailto:don.shenker@nhs.net" TargetMode="External"/><Relationship Id="rId17" Type="http://schemas.openxmlformats.org/officeDocument/2006/relationships/hyperlink" Target="http://www.suttonccg.nhs.uk/vanguard/plans/Pages/Hospital-Transfer-Pathway.aspx"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Samuel.jackson@nhs.net" TargetMode="External"/><Relationship Id="rId20" Type="http://schemas.openxmlformats.org/officeDocument/2006/relationships/hyperlink" Target="https://www.nice.org.uk/news/article/using-a-red-bag-approach-to-improve-transition-of-car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versapak.co.uk/" TargetMode="External"/><Relationship Id="rId23" Type="http://schemas.openxmlformats.org/officeDocument/2006/relationships/hyperlink" Target="https://future.nhs.uk/connect.ti"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suttonccg.nhs.uk/vanguard/plans/Documents/NHSE%20Case%20study%20-%20Hospital%20Transfer%20Pathway%2027042016%20final.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escueandmedical.com/" TargetMode="External"/><Relationship Id="rId22" Type="http://schemas.openxmlformats.org/officeDocument/2006/relationships/hyperlink" Target="https://www.youtube.com/watch?v=aOmd00dE6mI" TargetMode="External"/><Relationship Id="rId27"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AC822155-187C-480D-9F1C-CC07D735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16</Pages>
  <Words>3338</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Gullo</dc:creator>
  <cp:lastModifiedBy>Shenker, Don</cp:lastModifiedBy>
  <cp:revision>11</cp:revision>
  <cp:lastPrinted>2016-12-19T10:45:00Z</cp:lastPrinted>
  <dcterms:created xsi:type="dcterms:W3CDTF">2017-08-10T15:14:00Z</dcterms:created>
  <dcterms:modified xsi:type="dcterms:W3CDTF">2018-06-11T12:50:00Z</dcterms:modified>
</cp:coreProperties>
</file>